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FD7CF" w14:textId="77777777" w:rsidR="00B6398F" w:rsidRDefault="00B6398F">
      <w:pPr>
        <w:rPr>
          <w:sz w:val="8"/>
          <w:szCs w:val="12"/>
        </w:rPr>
      </w:pPr>
    </w:p>
    <w:tbl>
      <w:tblPr>
        <w:tblW w:w="10970" w:type="dxa"/>
        <w:tblInd w:w="-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"/>
        <w:gridCol w:w="90"/>
        <w:gridCol w:w="7012"/>
        <w:gridCol w:w="283"/>
        <w:gridCol w:w="3405"/>
        <w:gridCol w:w="170"/>
      </w:tblGrid>
      <w:tr w:rsidR="00B6398F" w14:paraId="0B4FD7D2" w14:textId="77777777" w:rsidTr="00D03295">
        <w:trPr>
          <w:gridBefore w:val="1"/>
          <w:gridAfter w:val="1"/>
          <w:wBefore w:w="10" w:type="dxa"/>
          <w:wAfter w:w="170" w:type="dxa"/>
          <w:trHeight w:val="1810"/>
        </w:trPr>
        <w:tc>
          <w:tcPr>
            <w:tcW w:w="10790" w:type="dxa"/>
            <w:gridSpan w:val="4"/>
            <w:tcBorders>
              <w:bottom w:val="single" w:sz="24" w:space="0" w:color="2C3B57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E9869A" w14:textId="33EF06A5" w:rsidR="00A90DE8" w:rsidRPr="005065FE" w:rsidRDefault="00C12411" w:rsidP="005065FE">
            <w:pPr>
              <w:pStyle w:val="Heading1"/>
              <w:rPr>
                <w:rFonts w:ascii="Aptos Narrow" w:hAnsi="Aptos Narrow"/>
                <w:sz w:val="72"/>
                <w:szCs w:val="72"/>
              </w:rPr>
            </w:pPr>
            <w:r w:rsidRPr="005065FE">
              <w:rPr>
                <w:rFonts w:ascii="Aptos Narrow" w:hAnsi="Aptos Narrow"/>
                <w:sz w:val="72"/>
                <w:szCs w:val="72"/>
              </w:rPr>
              <w:t>Kimberly Weisner</w:t>
            </w:r>
          </w:p>
          <w:p w14:paraId="0B4FD7D1" w14:textId="5480D263" w:rsidR="00B6398F" w:rsidRPr="005065FE" w:rsidRDefault="00C12411">
            <w:pPr>
              <w:pStyle w:val="Heading2"/>
              <w:rPr>
                <w:rFonts w:ascii="Aptos Narrow" w:hAnsi="Aptos Narrow"/>
                <w:sz w:val="22"/>
                <w:szCs w:val="22"/>
              </w:rPr>
            </w:pPr>
            <w:r w:rsidRPr="005065FE">
              <w:rPr>
                <w:rFonts w:ascii="Aptos Narrow" w:hAnsi="Aptos Narrow"/>
                <w:color w:val="2C3B57"/>
                <w:sz w:val="22"/>
                <w:szCs w:val="22"/>
              </w:rPr>
              <w:t xml:space="preserve">Manager, </w:t>
            </w:r>
            <w:r w:rsidR="00A90DE8" w:rsidRPr="005065FE">
              <w:rPr>
                <w:rFonts w:ascii="Aptos Narrow" w:hAnsi="Aptos Narrow"/>
                <w:color w:val="2C3B57"/>
                <w:sz w:val="22"/>
                <w:szCs w:val="22"/>
              </w:rPr>
              <w:t xml:space="preserve">Physician practice Operations | </w:t>
            </w:r>
            <w:r w:rsidR="001F2847">
              <w:rPr>
                <w:rFonts w:ascii="Aptos Narrow" w:hAnsi="Aptos Narrow"/>
                <w:color w:val="2C3B57"/>
                <w:sz w:val="22"/>
                <w:szCs w:val="22"/>
              </w:rPr>
              <w:t>BS</w:t>
            </w:r>
            <w:r w:rsidR="007E03C9" w:rsidRPr="005065FE">
              <w:rPr>
                <w:rFonts w:ascii="Aptos Narrow" w:hAnsi="Aptos Narrow"/>
                <w:color w:val="2C3B57"/>
                <w:sz w:val="22"/>
                <w:szCs w:val="22"/>
              </w:rPr>
              <w:t xml:space="preserve"> | </w:t>
            </w:r>
            <w:r w:rsidR="00D77515" w:rsidRPr="005065FE">
              <w:rPr>
                <w:rFonts w:ascii="Aptos Narrow" w:hAnsi="Aptos Narrow"/>
                <w:color w:val="2C3B57"/>
                <w:sz w:val="22"/>
                <w:szCs w:val="22"/>
              </w:rPr>
              <w:t>aas</w:t>
            </w:r>
            <w:r w:rsidR="002B61E6" w:rsidRPr="005065FE">
              <w:rPr>
                <w:rFonts w:ascii="Aptos Narrow" w:hAnsi="Aptos Narrow"/>
                <w:color w:val="2C3B57"/>
                <w:sz w:val="22"/>
                <w:szCs w:val="22"/>
              </w:rPr>
              <w:t xml:space="preserve"> | </w:t>
            </w:r>
            <w:r w:rsidR="00D77515" w:rsidRPr="005065FE">
              <w:rPr>
                <w:rFonts w:ascii="Aptos Narrow" w:hAnsi="Aptos Narrow"/>
                <w:color w:val="2C3B57"/>
                <w:sz w:val="22"/>
                <w:szCs w:val="22"/>
              </w:rPr>
              <w:t>lpn</w:t>
            </w:r>
          </w:p>
        </w:tc>
      </w:tr>
      <w:tr w:rsidR="00B6398F" w14:paraId="0B4FD7E9" w14:textId="77777777" w:rsidTr="00D03295">
        <w:trPr>
          <w:gridBefore w:val="1"/>
          <w:gridAfter w:val="1"/>
          <w:wBefore w:w="10" w:type="dxa"/>
          <w:wAfter w:w="170" w:type="dxa"/>
          <w:trHeight w:val="161"/>
        </w:trPr>
        <w:tc>
          <w:tcPr>
            <w:tcW w:w="10790" w:type="dxa"/>
            <w:gridSpan w:val="4"/>
            <w:tcBorders>
              <w:bottom w:val="single" w:sz="24" w:space="0" w:color="CADEE5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FD7E8" w14:textId="77777777" w:rsidR="00B6398F" w:rsidRDefault="00B6398F"/>
        </w:tc>
      </w:tr>
      <w:tr w:rsidR="00267A23" w:rsidRPr="00267A23" w14:paraId="0B4FD7ED" w14:textId="77777777" w:rsidTr="00D03295">
        <w:trPr>
          <w:gridBefore w:val="2"/>
          <w:wBefore w:w="100" w:type="dxa"/>
          <w:trHeight w:val="174"/>
        </w:trPr>
        <w:tc>
          <w:tcPr>
            <w:tcW w:w="7012" w:type="dxa"/>
            <w:vMerge w:val="restart"/>
            <w:tcBorders>
              <w:top w:val="single" w:sz="24" w:space="0" w:color="CADEE5"/>
              <w:bottom w:val="single" w:sz="8" w:space="0" w:color="2C3B57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FD7EA" w14:textId="0B51371A" w:rsidR="00B6398F" w:rsidRPr="00267A23" w:rsidRDefault="00C12411" w:rsidP="00BC5E12">
            <w:pPr>
              <w:pStyle w:val="Heading3"/>
              <w:ind w:left="0"/>
              <w:rPr>
                <w:rFonts w:ascii="Aptos Narrow" w:hAnsi="Aptos Narrow"/>
                <w:color w:val="0E2841" w:themeColor="text2"/>
              </w:rPr>
            </w:pPr>
            <w:r w:rsidRPr="00267A23">
              <w:rPr>
                <w:rFonts w:ascii="Aptos Narrow" w:hAnsi="Aptos Narrow"/>
                <w:color w:val="0E2841" w:themeColor="text2"/>
              </w:rPr>
              <w:t>Objective</w:t>
            </w:r>
          </w:p>
        </w:tc>
        <w:tc>
          <w:tcPr>
            <w:tcW w:w="283" w:type="dxa"/>
            <w:vMerge w:val="restart"/>
            <w:tcBorders>
              <w:top w:val="single" w:sz="24" w:space="0" w:color="CADEE5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FD7EB" w14:textId="77777777" w:rsidR="00B6398F" w:rsidRPr="00267A23" w:rsidRDefault="00B6398F">
            <w:pPr>
              <w:rPr>
                <w:rFonts w:ascii="Aptos Narrow" w:hAnsi="Aptos Narrow"/>
                <w:color w:val="0E2841" w:themeColor="text2"/>
              </w:rPr>
            </w:pPr>
          </w:p>
        </w:tc>
        <w:tc>
          <w:tcPr>
            <w:tcW w:w="3575" w:type="dxa"/>
            <w:gridSpan w:val="2"/>
            <w:tcBorders>
              <w:top w:val="single" w:sz="24" w:space="0" w:color="CADEE5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FD7EC" w14:textId="77777777" w:rsidR="00B6398F" w:rsidRPr="00267A23" w:rsidRDefault="00B6398F">
            <w:pPr>
              <w:rPr>
                <w:rFonts w:ascii="Aptos Narrow" w:hAnsi="Aptos Narrow"/>
                <w:color w:val="0E2841" w:themeColor="text2"/>
              </w:rPr>
            </w:pPr>
          </w:p>
        </w:tc>
      </w:tr>
      <w:tr w:rsidR="00267A23" w:rsidRPr="00267A23" w14:paraId="0B4FD7F1" w14:textId="77777777" w:rsidTr="00D03295">
        <w:trPr>
          <w:gridBefore w:val="2"/>
          <w:wBefore w:w="100" w:type="dxa"/>
          <w:trHeight w:val="426"/>
        </w:trPr>
        <w:tc>
          <w:tcPr>
            <w:tcW w:w="7012" w:type="dxa"/>
            <w:vMerge/>
            <w:tcBorders>
              <w:top w:val="single" w:sz="24" w:space="0" w:color="CADEE5"/>
              <w:bottom w:val="single" w:sz="8" w:space="0" w:color="2C3B57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FD7EE" w14:textId="77777777" w:rsidR="00B6398F" w:rsidRPr="00267A23" w:rsidRDefault="00B6398F">
            <w:pPr>
              <w:pStyle w:val="Heading3"/>
              <w:rPr>
                <w:rFonts w:ascii="Aptos Narrow" w:hAnsi="Aptos Narrow"/>
                <w:color w:val="0E2841" w:themeColor="text2"/>
              </w:rPr>
            </w:pPr>
          </w:p>
        </w:tc>
        <w:tc>
          <w:tcPr>
            <w:tcW w:w="283" w:type="dxa"/>
            <w:vMerge/>
            <w:tcBorders>
              <w:top w:val="single" w:sz="24" w:space="0" w:color="CADEE5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FD7EF" w14:textId="77777777" w:rsidR="00B6398F" w:rsidRPr="00267A23" w:rsidRDefault="00B6398F">
            <w:pPr>
              <w:rPr>
                <w:rFonts w:ascii="Aptos Narrow" w:hAnsi="Aptos Narrow"/>
                <w:color w:val="0E2841" w:themeColor="text2"/>
              </w:rPr>
            </w:pPr>
          </w:p>
        </w:tc>
        <w:tc>
          <w:tcPr>
            <w:tcW w:w="3575" w:type="dxa"/>
            <w:gridSpan w:val="2"/>
            <w:shd w:val="clear" w:color="auto" w:fill="CADEE5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FD7F0" w14:textId="77777777" w:rsidR="00B6398F" w:rsidRPr="00267A23" w:rsidRDefault="00B6398F">
            <w:pPr>
              <w:pStyle w:val="Heading3"/>
              <w:rPr>
                <w:rFonts w:ascii="Aptos Narrow" w:hAnsi="Aptos Narrow"/>
                <w:color w:val="0E2841" w:themeColor="text2"/>
              </w:rPr>
            </w:pPr>
          </w:p>
        </w:tc>
      </w:tr>
      <w:tr w:rsidR="00267A23" w:rsidRPr="00267A23" w14:paraId="0B4FD80B" w14:textId="77777777" w:rsidTr="00D03295">
        <w:trPr>
          <w:gridBefore w:val="2"/>
          <w:wBefore w:w="100" w:type="dxa"/>
          <w:trHeight w:val="1684"/>
        </w:trPr>
        <w:tc>
          <w:tcPr>
            <w:tcW w:w="7012" w:type="dxa"/>
            <w:tcBorders>
              <w:top w:val="single" w:sz="8" w:space="0" w:color="2C3B57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4FD7F2" w14:textId="035CB4F0" w:rsidR="00B6398F" w:rsidRPr="00352049" w:rsidRDefault="00A813A9">
            <w:pPr>
              <w:pStyle w:val="Text"/>
              <w:rPr>
                <w:rFonts w:ascii="Aptos Narrow" w:hAnsi="Aptos Narrow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I am a patient-centered healthcare leader with extensive experience in practice operations, primary care </w:t>
            </w:r>
            <w:r w:rsidR="00141E19">
              <w:rPr>
                <w:rFonts w:ascii="Aptos Narrow" w:hAnsi="Aptos Narrow"/>
                <w:color w:val="0E2841" w:themeColor="text2"/>
                <w:sz w:val="20"/>
                <w:szCs w:val="20"/>
              </w:rPr>
              <w:t>and medical-surgical s</w:t>
            </w: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ettings. Known for driving operational excellence and fostering collaborative, high-performing teams, I bring strong communication skills, attention to detail, and a solutions-oriented mindset. Recognized for my ability to align people, processes, and resources, I am passionate about delivering efficient, high-quality care while supporting organizational goals.</w:t>
            </w:r>
          </w:p>
        </w:tc>
        <w:tc>
          <w:tcPr>
            <w:tcW w:w="283" w:type="dxa"/>
            <w:vMerge/>
            <w:tcBorders>
              <w:top w:val="single" w:sz="24" w:space="0" w:color="CADEE5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FD7F3" w14:textId="77777777" w:rsidR="00B6398F" w:rsidRPr="00267A23" w:rsidRDefault="00B6398F">
            <w:pPr>
              <w:rPr>
                <w:rFonts w:ascii="Aptos Narrow" w:hAnsi="Aptos Narrow"/>
                <w:color w:val="0E2841" w:themeColor="text2"/>
              </w:rPr>
            </w:pPr>
          </w:p>
        </w:tc>
        <w:tc>
          <w:tcPr>
            <w:tcW w:w="3575" w:type="dxa"/>
            <w:gridSpan w:val="2"/>
            <w:vMerge w:val="restart"/>
            <w:shd w:val="clear" w:color="auto" w:fill="CADE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FD7F4" w14:textId="51AEE78B" w:rsidR="00B6398F" w:rsidRPr="00783C85" w:rsidRDefault="00352049" w:rsidP="005B41F5">
            <w:pPr>
              <w:pStyle w:val="Heading3"/>
              <w:ind w:left="0"/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 xml:space="preserve">     </w:t>
            </w:r>
            <w:r w:rsidR="00FE105F"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>Core Competencies</w:t>
            </w:r>
          </w:p>
          <w:p w14:paraId="329B82E7" w14:textId="1489F23C" w:rsidR="00FE105F" w:rsidRPr="00783C85" w:rsidRDefault="00FE105F" w:rsidP="005B41F5">
            <w:pPr>
              <w:pStyle w:val="ListParagraph"/>
              <w:numPr>
                <w:ilvl w:val="0"/>
                <w:numId w:val="2"/>
              </w:numP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 w:rsidRPr="00783C85"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  <w:t>HEALTHCARE PRACTICE OPERATIONS</w:t>
            </w:r>
          </w:p>
          <w:p w14:paraId="12F99F67" w14:textId="1F29825D" w:rsidR="00FE105F" w:rsidRPr="00446F43" w:rsidRDefault="00FE105F" w:rsidP="005B41F5">
            <w:pPr>
              <w:numPr>
                <w:ilvl w:val="0"/>
                <w:numId w:val="2"/>
              </w:numPr>
              <w:suppressAutoHyphens w:val="0"/>
              <w:autoSpaceDN/>
              <w:spacing w:before="100" w:beforeAutospacing="1" w:after="100" w:afterAutospacing="1" w:line="360" w:lineRule="auto"/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</w:pPr>
            <w:r w:rsidRPr="00783C85"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  <w:t>EXECUTIVE LEADERSHIP &amp; TEAM DEVELOPMENT</w:t>
            </w:r>
          </w:p>
          <w:p w14:paraId="0D64F0D6" w14:textId="02D7A165" w:rsidR="00FE105F" w:rsidRPr="00446F43" w:rsidRDefault="00FE105F" w:rsidP="005B41F5">
            <w:pPr>
              <w:numPr>
                <w:ilvl w:val="0"/>
                <w:numId w:val="2"/>
              </w:numPr>
              <w:suppressAutoHyphens w:val="0"/>
              <w:autoSpaceDN/>
              <w:spacing w:before="100" w:beforeAutospacing="1" w:after="100" w:afterAutospacing="1" w:line="360" w:lineRule="auto"/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</w:pPr>
            <w:r w:rsidRPr="00783C85"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  <w:t>MANAGERIAL FINANCE &amp; BUDGET OVERSIGHT</w:t>
            </w:r>
          </w:p>
          <w:p w14:paraId="747800FB" w14:textId="2201AB97" w:rsidR="00FE105F" w:rsidRPr="00446F43" w:rsidRDefault="00FE105F" w:rsidP="005B41F5">
            <w:pPr>
              <w:numPr>
                <w:ilvl w:val="0"/>
                <w:numId w:val="2"/>
              </w:numPr>
              <w:suppressAutoHyphens w:val="0"/>
              <w:autoSpaceDN/>
              <w:spacing w:before="100" w:beforeAutospacing="1" w:after="100" w:afterAutospacing="1" w:line="360" w:lineRule="auto"/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</w:pPr>
            <w:r w:rsidRPr="00783C85"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  <w:t>PROCESS IMPROVEMENT &amp; WORKFLOW OPTIMIZATION</w:t>
            </w:r>
          </w:p>
          <w:p w14:paraId="3ACA82B6" w14:textId="3CC3C9B6" w:rsidR="00FE105F" w:rsidRPr="00446F43" w:rsidRDefault="00FE105F" w:rsidP="005B41F5">
            <w:pPr>
              <w:numPr>
                <w:ilvl w:val="0"/>
                <w:numId w:val="2"/>
              </w:numPr>
              <w:suppressAutoHyphens w:val="0"/>
              <w:autoSpaceDN/>
              <w:spacing w:before="100" w:beforeAutospacing="1" w:after="100" w:afterAutospacing="1" w:line="360" w:lineRule="auto"/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</w:pPr>
            <w:r w:rsidRPr="00783C85"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  <w:t>PATIENT-CENTERED SERVICE EXCELLENCE</w:t>
            </w:r>
          </w:p>
          <w:p w14:paraId="06055EC1" w14:textId="23071900" w:rsidR="00FE105F" w:rsidRPr="00446F43" w:rsidRDefault="00FE105F" w:rsidP="005B41F5">
            <w:pPr>
              <w:numPr>
                <w:ilvl w:val="0"/>
                <w:numId w:val="2"/>
              </w:numPr>
              <w:suppressAutoHyphens w:val="0"/>
              <w:autoSpaceDN/>
              <w:spacing w:before="100" w:beforeAutospacing="1" w:after="100" w:afterAutospacing="1" w:line="360" w:lineRule="auto"/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</w:pPr>
            <w:r w:rsidRPr="00783C85"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  <w:t>REGULATORY COMPLIANCE (OSHA, INFECTION CONTROL)</w:t>
            </w:r>
          </w:p>
          <w:p w14:paraId="1710D567" w14:textId="3949BFFB" w:rsidR="00FE105F" w:rsidRPr="00446F43" w:rsidRDefault="00FE105F" w:rsidP="005B41F5">
            <w:pPr>
              <w:numPr>
                <w:ilvl w:val="0"/>
                <w:numId w:val="2"/>
              </w:numPr>
              <w:suppressAutoHyphens w:val="0"/>
              <w:autoSpaceDN/>
              <w:spacing w:before="100" w:beforeAutospacing="1" w:after="100" w:afterAutospacing="1" w:line="360" w:lineRule="auto"/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</w:pPr>
            <w:r w:rsidRPr="00783C85"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  <w:t>TALENT MANAGEMENT &amp; ENGAGEMENT</w:t>
            </w:r>
          </w:p>
          <w:p w14:paraId="7BD7883C" w14:textId="6672DB4F" w:rsidR="00FE105F" w:rsidRPr="00446F43" w:rsidRDefault="00FE105F" w:rsidP="005B41F5">
            <w:pPr>
              <w:numPr>
                <w:ilvl w:val="0"/>
                <w:numId w:val="2"/>
              </w:numPr>
              <w:suppressAutoHyphens w:val="0"/>
              <w:autoSpaceDN/>
              <w:spacing w:before="100" w:beforeAutospacing="1" w:after="100" w:afterAutospacing="1" w:line="360" w:lineRule="auto"/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</w:pPr>
            <w:r w:rsidRPr="00783C85"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  <w:t>CROSS-FUNCTIONAL COLLABORATION</w:t>
            </w:r>
          </w:p>
          <w:p w14:paraId="1692725D" w14:textId="36E84018" w:rsidR="00FE105F" w:rsidRPr="00783C85" w:rsidRDefault="00FE105F" w:rsidP="005B41F5">
            <w:pPr>
              <w:numPr>
                <w:ilvl w:val="0"/>
                <w:numId w:val="2"/>
              </w:numPr>
              <w:suppressAutoHyphens w:val="0"/>
              <w:autoSpaceDN/>
              <w:spacing w:before="100" w:beforeAutospacing="1" w:after="100" w:afterAutospacing="1" w:line="360" w:lineRule="auto"/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</w:pPr>
            <w:r w:rsidRPr="00783C85"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  <w:t>DATA-DRIVEN DECISION MAKING</w:t>
            </w:r>
          </w:p>
          <w:p w14:paraId="6E1D0147" w14:textId="3EABE4D0" w:rsidR="005B41F5" w:rsidRPr="00783C85" w:rsidRDefault="00352049" w:rsidP="005B41F5">
            <w:pPr>
              <w:pStyle w:val="Heading3"/>
              <w:ind w:left="0"/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 xml:space="preserve">     </w:t>
            </w:r>
            <w:r w:rsidR="005B41F5"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>TECHNICAL SKILLS</w:t>
            </w:r>
          </w:p>
          <w:p w14:paraId="3DED7594" w14:textId="1A3E2A5B" w:rsidR="005B41F5" w:rsidRPr="00783C85" w:rsidRDefault="005B41F5" w:rsidP="005B41F5">
            <w:pPr>
              <w:pStyle w:val="ListParagraph"/>
              <w:numPr>
                <w:ilvl w:val="0"/>
                <w:numId w:val="2"/>
              </w:numP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 w:rsidRPr="00783C85">
              <w:rPr>
                <w:rFonts w:ascii="Aptos Narrow" w:eastAsia="Times New Roman" w:hAnsi="Aptos Narrow" w:cs="Times New Roman"/>
                <w:caps w:val="0"/>
                <w:color w:val="0E2841" w:themeColor="text2"/>
                <w:sz w:val="18"/>
                <w:szCs w:val="18"/>
              </w:rPr>
              <w:t>EMR SYSTEMS: EPIC, NEXTGEN, CERNER</w:t>
            </w:r>
          </w:p>
          <w:p w14:paraId="59C47725" w14:textId="330B08A6" w:rsidR="005B41F5" w:rsidRPr="00783C85" w:rsidRDefault="005B41F5" w:rsidP="005B41F5">
            <w:pPr>
              <w:numPr>
                <w:ilvl w:val="0"/>
                <w:numId w:val="2"/>
              </w:numPr>
              <w:suppressAutoHyphens w:val="0"/>
              <w:autoSpaceDN/>
              <w:spacing w:before="100" w:beforeAutospacing="1" w:after="100" w:afterAutospacing="1" w:line="360" w:lineRule="auto"/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</w:pPr>
            <w:r w:rsidRPr="00783C85"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  <w:t>MICROSOFT OFFICE SUITE</w:t>
            </w:r>
          </w:p>
          <w:p w14:paraId="611BB21D" w14:textId="67FFE66A" w:rsidR="005B41F5" w:rsidRPr="00783C85" w:rsidRDefault="005B41F5" w:rsidP="005B41F5">
            <w:pPr>
              <w:numPr>
                <w:ilvl w:val="0"/>
                <w:numId w:val="2"/>
              </w:numPr>
              <w:suppressAutoHyphens w:val="0"/>
              <w:autoSpaceDN/>
              <w:spacing w:before="100" w:beforeAutospacing="1" w:after="100" w:afterAutospacing="1" w:line="360" w:lineRule="auto"/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</w:pPr>
            <w:r w:rsidRPr="00783C85"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  <w:t>TABLEAU FOR OPERATIONAL ANALYSIS AND REPORTING</w:t>
            </w:r>
          </w:p>
          <w:p w14:paraId="7E8CDD0C" w14:textId="52D6F8C6" w:rsidR="005B41F5" w:rsidRPr="00446F43" w:rsidRDefault="005B41F5" w:rsidP="005B41F5">
            <w:pPr>
              <w:numPr>
                <w:ilvl w:val="0"/>
                <w:numId w:val="2"/>
              </w:numPr>
              <w:suppressAutoHyphens w:val="0"/>
              <w:autoSpaceDN/>
              <w:spacing w:before="100" w:beforeAutospacing="1" w:after="100" w:afterAutospacing="1" w:line="360" w:lineRule="auto"/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</w:pPr>
            <w:r w:rsidRPr="00783C85"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  <w:t xml:space="preserve">STRATA FOR </w:t>
            </w:r>
            <w:r w:rsidR="000C01BF" w:rsidRPr="00783C85"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  <w:t>FINANCIAL ANALYSIS</w:t>
            </w:r>
          </w:p>
          <w:p w14:paraId="7D08FF61" w14:textId="4E340C36" w:rsidR="005B41F5" w:rsidRPr="00446F43" w:rsidRDefault="005B41F5" w:rsidP="005B41F5">
            <w:pPr>
              <w:numPr>
                <w:ilvl w:val="0"/>
                <w:numId w:val="2"/>
              </w:numPr>
              <w:suppressAutoHyphens w:val="0"/>
              <w:autoSpaceDN/>
              <w:spacing w:before="100" w:beforeAutospacing="1" w:after="100" w:afterAutospacing="1" w:line="360" w:lineRule="auto"/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</w:pPr>
            <w:r w:rsidRPr="00783C85"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  <w:t>POWER BI FOR REFERRAL MANAGEMENT ANALYSIS AND REPORTING</w:t>
            </w:r>
          </w:p>
          <w:p w14:paraId="5D3A2D57" w14:textId="18BA1162" w:rsidR="005B41F5" w:rsidRPr="00446F43" w:rsidRDefault="00090398" w:rsidP="005B41F5">
            <w:pPr>
              <w:numPr>
                <w:ilvl w:val="0"/>
                <w:numId w:val="2"/>
              </w:numPr>
              <w:suppressAutoHyphens w:val="0"/>
              <w:autoSpaceDN/>
              <w:spacing w:before="100" w:beforeAutospacing="1" w:after="100" w:afterAutospacing="1" w:line="360" w:lineRule="auto"/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</w:pPr>
            <w:r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  <w:t xml:space="preserve">INFOR, </w:t>
            </w:r>
            <w:r w:rsidR="005B41F5" w:rsidRPr="00783C85"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  <w:t>PAYCHEX, PAYCOM</w:t>
            </w:r>
            <w:r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  <w:t xml:space="preserve"> </w:t>
            </w:r>
            <w:r w:rsidR="005B41F5" w:rsidRPr="00783C85"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  <w:t>(PAYROLL/HR SYSTEMS)</w:t>
            </w:r>
          </w:p>
          <w:p w14:paraId="6733811F" w14:textId="77777777" w:rsidR="005B41F5" w:rsidRPr="00783C85" w:rsidRDefault="005B41F5" w:rsidP="005B41F5">
            <w:pPr>
              <w:pStyle w:val="ListParagraph"/>
              <w:numPr>
                <w:ilvl w:val="0"/>
                <w:numId w:val="0"/>
              </w:numPr>
              <w:ind w:left="530"/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</w:p>
          <w:p w14:paraId="612BF32D" w14:textId="77777777" w:rsidR="005B41F5" w:rsidRPr="00446F43" w:rsidRDefault="005B41F5" w:rsidP="005B41F5">
            <w:pPr>
              <w:suppressAutoHyphens w:val="0"/>
              <w:autoSpaceDN/>
              <w:spacing w:before="100" w:beforeAutospacing="1" w:after="100" w:afterAutospacing="1" w:line="360" w:lineRule="auto"/>
              <w:ind w:left="530"/>
              <w:rPr>
                <w:rFonts w:ascii="Aptos Narrow" w:eastAsia="Times New Roman" w:hAnsi="Aptos Narrow" w:cs="Times New Roman"/>
                <w:color w:val="0E2841" w:themeColor="text2"/>
                <w:sz w:val="18"/>
                <w:szCs w:val="18"/>
              </w:rPr>
            </w:pPr>
          </w:p>
          <w:p w14:paraId="350CDE6C" w14:textId="77777777" w:rsidR="00352049" w:rsidRDefault="005B41F5" w:rsidP="005B41F5">
            <w:pPr>
              <w:pStyle w:val="Heading3"/>
              <w:ind w:left="0"/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 xml:space="preserve">   </w:t>
            </w:r>
          </w:p>
          <w:p w14:paraId="72ADB821" w14:textId="73AA6712" w:rsidR="005B41F5" w:rsidRPr="00783C85" w:rsidRDefault="00352049" w:rsidP="005B41F5">
            <w:pPr>
              <w:pStyle w:val="Heading3"/>
              <w:ind w:left="0"/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 xml:space="preserve">     </w:t>
            </w:r>
            <w:r w:rsidR="006F203F"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>VOLUNTEER SERVICE</w:t>
            </w:r>
          </w:p>
          <w:p w14:paraId="0B4FD7FE" w14:textId="4B7B43F6" w:rsidR="00B6398F" w:rsidRPr="00783C85" w:rsidRDefault="00AC57DA" w:rsidP="005B41F5">
            <w:pPr>
              <w:pStyle w:val="ListParagraph"/>
              <w:numPr>
                <w:ilvl w:val="0"/>
                <w:numId w:val="2"/>
              </w:numP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>American red cross Western NC regional disaster Team volunteer</w:t>
            </w:r>
          </w:p>
          <w:p w14:paraId="5A682CE2" w14:textId="77777777" w:rsidR="00AC57DA" w:rsidRPr="00783C85" w:rsidRDefault="00AC57DA" w:rsidP="006F203F">
            <w:pPr>
              <w:pStyle w:val="ListParagraph"/>
              <w:numPr>
                <w:ilvl w:val="0"/>
                <w:numId w:val="2"/>
              </w:numP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lastRenderedPageBreak/>
              <w:t>Heart of the foothills animal rescue</w:t>
            </w:r>
          </w:p>
          <w:p w14:paraId="11274126" w14:textId="33E3C87A" w:rsidR="000C01BF" w:rsidRPr="00783C85" w:rsidRDefault="00AC57DA" w:rsidP="006F203F">
            <w:pPr>
              <w:pStyle w:val="ListParagraph"/>
              <w:numPr>
                <w:ilvl w:val="0"/>
                <w:numId w:val="2"/>
              </w:numP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>Steps to hope</w:t>
            </w:r>
            <w:r w:rsidR="005B41F5"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 xml:space="preserve"> </w:t>
            </w:r>
          </w:p>
          <w:p w14:paraId="5250EED5" w14:textId="77777777" w:rsidR="006F203F" w:rsidRPr="00783C85" w:rsidRDefault="000C01BF" w:rsidP="005B41F5">
            <w:pPr>
              <w:pStyle w:val="Heading3"/>
              <w:ind w:left="0"/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 xml:space="preserve">   </w:t>
            </w:r>
          </w:p>
          <w:p w14:paraId="0B4FD802" w14:textId="5B9BDCA3" w:rsidR="00B6398F" w:rsidRPr="00783C85" w:rsidRDefault="00352049" w:rsidP="005B41F5">
            <w:pPr>
              <w:pStyle w:val="Heading3"/>
              <w:ind w:left="0"/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 xml:space="preserve">     </w:t>
            </w:r>
            <w:r w:rsidR="00C12411"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>Awards</w:t>
            </w:r>
            <w:r w:rsidR="0091722C"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 xml:space="preserve"> &amp; Honors</w:t>
            </w:r>
          </w:p>
          <w:p w14:paraId="4C8CBBD4" w14:textId="0D62E6C1" w:rsidR="009A7201" w:rsidRPr="00783C85" w:rsidRDefault="009A7201" w:rsidP="005B41F5">
            <w:pPr>
              <w:pStyle w:val="ListParagraph"/>
              <w:numPr>
                <w:ilvl w:val="0"/>
                <w:numId w:val="2"/>
              </w:numP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>senior leadership award june 2025 msi business leadership council</w:t>
            </w:r>
          </w:p>
          <w:p w14:paraId="399A559B" w14:textId="67136601" w:rsidR="009A7201" w:rsidRPr="00783C85" w:rsidRDefault="009A7201" w:rsidP="005B41F5">
            <w:pPr>
              <w:pStyle w:val="ListParagraph"/>
              <w:numPr>
                <w:ilvl w:val="0"/>
                <w:numId w:val="2"/>
              </w:numP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>Excellence in strategic leadership honor june 2025 msi business leadership council</w:t>
            </w:r>
          </w:p>
          <w:p w14:paraId="013DAE1E" w14:textId="67ABE52C" w:rsidR="009E4916" w:rsidRPr="00783C85" w:rsidRDefault="009E4916" w:rsidP="005B41F5">
            <w:pPr>
              <w:pStyle w:val="ListParagraph"/>
              <w:numPr>
                <w:ilvl w:val="0"/>
                <w:numId w:val="2"/>
              </w:numP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>wCU Chancellor’s / Dean’s list spring and fall 2024</w:t>
            </w:r>
            <w:r w:rsidR="00A3759E"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>, Spring 2025</w:t>
            </w:r>
            <w:r w:rsidR="001F2847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>, SUMMER 2025, FALL 2025</w:t>
            </w:r>
          </w:p>
          <w:p w14:paraId="0B4FD803" w14:textId="173C5961" w:rsidR="00B6398F" w:rsidRPr="00783C85" w:rsidRDefault="00C12411" w:rsidP="005B41F5">
            <w:pPr>
              <w:pStyle w:val="ListParagraph"/>
              <w:numPr>
                <w:ilvl w:val="0"/>
                <w:numId w:val="2"/>
              </w:numP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>Excellency in Communication SSC December 2018</w:t>
            </w:r>
          </w:p>
          <w:p w14:paraId="0B4FD804" w14:textId="77777777" w:rsidR="00B6398F" w:rsidRPr="00783C85" w:rsidRDefault="00C12411" w:rsidP="005B41F5">
            <w:pPr>
              <w:pStyle w:val="ListParagraph"/>
              <w:numPr>
                <w:ilvl w:val="0"/>
                <w:numId w:val="2"/>
              </w:numP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>Excellency in Communication SSC December 2017</w:t>
            </w:r>
          </w:p>
          <w:p w14:paraId="1CAEBAC3" w14:textId="77777777" w:rsidR="00352049" w:rsidRDefault="00352049" w:rsidP="00352049">
            <w:pPr>
              <w:pStyle w:val="Heading3"/>
              <w:ind w:left="0"/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</w:p>
          <w:p w14:paraId="0B4FD807" w14:textId="6CF5C54A" w:rsidR="00B6398F" w:rsidRPr="00783C85" w:rsidRDefault="00352049" w:rsidP="00352049">
            <w:pPr>
              <w:pStyle w:val="Heading3"/>
              <w:ind w:left="0"/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 xml:space="preserve">     </w:t>
            </w:r>
            <w:r w:rsidR="00C12411"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>References</w:t>
            </w:r>
          </w:p>
          <w:p w14:paraId="358821A6" w14:textId="075B7CF3" w:rsidR="00AC57DA" w:rsidRPr="00783C85" w:rsidRDefault="00AC57DA" w:rsidP="005B41F5">
            <w:pPr>
              <w:pStyle w:val="ListParagraph"/>
              <w:numPr>
                <w:ilvl w:val="0"/>
                <w:numId w:val="2"/>
              </w:numP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>MSI Business leadership council</w:t>
            </w:r>
          </w:p>
          <w:p w14:paraId="0B4FD808" w14:textId="448ECE2B" w:rsidR="00B6398F" w:rsidRPr="00783C85" w:rsidRDefault="00D616DC" w:rsidP="005B41F5">
            <w:pPr>
              <w:pStyle w:val="ListParagraph"/>
              <w:numPr>
                <w:ilvl w:val="0"/>
                <w:numId w:val="2"/>
              </w:numP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>The national Society of leadership and success</w:t>
            </w:r>
          </w:p>
          <w:p w14:paraId="64B4EE56" w14:textId="5DE92A6A" w:rsidR="009C4C7E" w:rsidRPr="00783C85" w:rsidRDefault="00AC57DA" w:rsidP="005B41F5">
            <w:pPr>
              <w:pStyle w:val="ListParagraph"/>
              <w:numPr>
                <w:ilvl w:val="0"/>
                <w:numId w:val="2"/>
              </w:numP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  <w:r w:rsidRPr="00783C85"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  <w:t>additional upon request</w:t>
            </w:r>
          </w:p>
          <w:p w14:paraId="0B4FD809" w14:textId="77777777" w:rsidR="00B6398F" w:rsidRPr="00783C85" w:rsidRDefault="00B6398F">
            <w:pP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</w:p>
          <w:p w14:paraId="0B4FD80A" w14:textId="77777777" w:rsidR="00B6398F" w:rsidRPr="00783C85" w:rsidRDefault="00B6398F">
            <w:pPr>
              <w:rPr>
                <w:rFonts w:ascii="Aptos Narrow" w:hAnsi="Aptos Narrow"/>
                <w:color w:val="0E2841" w:themeColor="text2"/>
                <w:sz w:val="18"/>
                <w:szCs w:val="18"/>
                <w:lang w:val="en-AU" w:eastAsia="en-AU"/>
              </w:rPr>
            </w:pPr>
          </w:p>
        </w:tc>
      </w:tr>
      <w:tr w:rsidR="00267A23" w:rsidRPr="00267A23" w14:paraId="0B4FD80F" w14:textId="77777777" w:rsidTr="00D03295">
        <w:trPr>
          <w:gridBefore w:val="2"/>
          <w:wBefore w:w="100" w:type="dxa"/>
          <w:trHeight w:val="567"/>
        </w:trPr>
        <w:tc>
          <w:tcPr>
            <w:tcW w:w="7012" w:type="dxa"/>
            <w:tcBorders>
              <w:bottom w:val="single" w:sz="8" w:space="0" w:color="2C3B57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FD80C" w14:textId="57BA0BBD" w:rsidR="00B6398F" w:rsidRPr="00267A23" w:rsidRDefault="00267A23">
            <w:pPr>
              <w:pStyle w:val="Heading3"/>
              <w:ind w:left="0"/>
              <w:rPr>
                <w:rFonts w:ascii="Aptos Narrow" w:hAnsi="Aptos Narrow"/>
                <w:color w:val="0E2841" w:themeColor="text2"/>
              </w:rPr>
            </w:pPr>
            <w:r>
              <w:rPr>
                <w:rFonts w:ascii="Aptos Narrow" w:hAnsi="Aptos Narrow"/>
                <w:color w:val="0E2841" w:themeColor="text2"/>
              </w:rPr>
              <w:t>Professional</w:t>
            </w:r>
            <w:r w:rsidR="00C12411" w:rsidRPr="00267A23">
              <w:rPr>
                <w:rFonts w:ascii="Aptos Narrow" w:hAnsi="Aptos Narrow"/>
                <w:color w:val="0E2841" w:themeColor="text2"/>
              </w:rPr>
              <w:t xml:space="preserve"> Experience</w:t>
            </w:r>
          </w:p>
        </w:tc>
        <w:tc>
          <w:tcPr>
            <w:tcW w:w="283" w:type="dxa"/>
            <w:vMerge/>
            <w:tcBorders>
              <w:top w:val="single" w:sz="24" w:space="0" w:color="CADEE5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FD80D" w14:textId="77777777" w:rsidR="00B6398F" w:rsidRPr="00267A23" w:rsidRDefault="00B6398F">
            <w:pPr>
              <w:rPr>
                <w:rFonts w:ascii="Aptos Narrow" w:hAnsi="Aptos Narrow"/>
                <w:color w:val="0E2841" w:themeColor="text2"/>
              </w:rPr>
            </w:pPr>
          </w:p>
        </w:tc>
        <w:tc>
          <w:tcPr>
            <w:tcW w:w="3575" w:type="dxa"/>
            <w:gridSpan w:val="2"/>
            <w:vMerge/>
            <w:shd w:val="clear" w:color="auto" w:fill="CADE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FD80E" w14:textId="77777777" w:rsidR="00B6398F" w:rsidRPr="00267A23" w:rsidRDefault="00B6398F">
            <w:pPr>
              <w:rPr>
                <w:rFonts w:ascii="Aptos Narrow" w:hAnsi="Aptos Narrow"/>
                <w:color w:val="0E2841" w:themeColor="text2"/>
              </w:rPr>
            </w:pPr>
          </w:p>
        </w:tc>
      </w:tr>
      <w:tr w:rsidR="00267A23" w:rsidRPr="00352049" w14:paraId="0B4FD843" w14:textId="77777777" w:rsidTr="00D03295">
        <w:trPr>
          <w:gridBefore w:val="2"/>
          <w:wBefore w:w="100" w:type="dxa"/>
          <w:trHeight w:val="567"/>
        </w:trPr>
        <w:tc>
          <w:tcPr>
            <w:tcW w:w="7012" w:type="dxa"/>
            <w:tcBorders>
              <w:top w:val="single" w:sz="8" w:space="0" w:color="2C3B57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10C5BB" w14:textId="63C4C40E" w:rsidR="00827050" w:rsidRPr="00352049" w:rsidRDefault="00DD7292">
            <w:pPr>
              <w:pStyle w:val="Text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 xml:space="preserve">Multi-Site </w:t>
            </w:r>
            <w:r w:rsidR="001C3C14"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Manager, Physician Practice Operations</w:t>
            </w:r>
          </w:p>
          <w:p w14:paraId="5CB8FA69" w14:textId="7C8DFA05" w:rsidR="00827050" w:rsidRPr="00352049" w:rsidRDefault="00827050">
            <w:pPr>
              <w:pStyle w:val="Text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UNC Health Pardee – Brevard, NC</w:t>
            </w:r>
          </w:p>
          <w:p w14:paraId="02EAF832" w14:textId="11239B30" w:rsidR="00AF1792" w:rsidRPr="00352049" w:rsidRDefault="00827050" w:rsidP="00AF1792">
            <w:pPr>
              <w:pStyle w:val="Text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June 10, 2024</w:t>
            </w:r>
            <w:r w:rsidR="001C3C14"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 </w:t>
            </w:r>
            <w:r w:rsidR="00D72517"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–</w:t>
            </w:r>
            <w:r w:rsidR="001C3C14"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 Present</w:t>
            </w:r>
          </w:p>
          <w:p w14:paraId="5F5DB3D8" w14:textId="51AE87C6" w:rsidR="00827050" w:rsidRPr="00352049" w:rsidRDefault="00321E64" w:rsidP="00A813A9">
            <w:pPr>
              <w:pStyle w:val="Text"/>
              <w:numPr>
                <w:ilvl w:val="0"/>
                <w:numId w:val="12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Lead daily operations for </w:t>
            </w:r>
            <w:r w:rsidR="00B242AD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Pardee Family Medicine </w:t>
            </w:r>
            <w:r w:rsidR="00EE2265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&amp; Behavioral Health </w:t>
            </w:r>
            <w:r w:rsidR="00B242AD">
              <w:rPr>
                <w:rFonts w:ascii="Aptos Narrow" w:hAnsi="Aptos Narrow"/>
                <w:color w:val="0E2841" w:themeColor="text2"/>
                <w:sz w:val="20"/>
                <w:szCs w:val="20"/>
              </w:rPr>
              <w:t>Blue MD – Brevard campus and Pardee Blue MD Primary Care</w:t>
            </w: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.</w:t>
            </w:r>
          </w:p>
          <w:p w14:paraId="5740255E" w14:textId="1C9DEA1A" w:rsidR="00827050" w:rsidRPr="00352049" w:rsidRDefault="00321E64" w:rsidP="00827050">
            <w:pPr>
              <w:pStyle w:val="Text"/>
              <w:numPr>
                <w:ilvl w:val="0"/>
                <w:numId w:val="12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Partner with the Director and UNC Health Pardee </w:t>
            </w:r>
            <w:r w:rsidR="00AF1792"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Blue MD </w:t>
            </w: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Administration to manage</w:t>
            </w:r>
            <w:r w:rsidR="00AF1792"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 </w:t>
            </w:r>
            <w:r w:rsidR="00EE2265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two </w:t>
            </w: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high-volume Family Medicine</w:t>
            </w:r>
            <w:r w:rsidR="00EE2265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 p</w:t>
            </w: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ractice</w:t>
            </w:r>
            <w:r w:rsidR="00EE2265">
              <w:rPr>
                <w:rFonts w:ascii="Aptos Narrow" w:hAnsi="Aptos Narrow"/>
                <w:color w:val="0E2841" w:themeColor="text2"/>
                <w:sz w:val="20"/>
                <w:szCs w:val="20"/>
              </w:rPr>
              <w:t>s</w:t>
            </w: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, supporting </w:t>
            </w:r>
            <w:r w:rsidR="00EE2265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eleven </w:t>
            </w: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physicians</w:t>
            </w:r>
            <w:r w:rsidR="00EE2265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, two </w:t>
            </w: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advanced practice provider</w:t>
            </w:r>
            <w:r w:rsidR="00EE2265">
              <w:rPr>
                <w:rFonts w:ascii="Aptos Narrow" w:hAnsi="Aptos Narrow"/>
                <w:color w:val="0E2841" w:themeColor="text2"/>
                <w:sz w:val="20"/>
                <w:szCs w:val="20"/>
              </w:rPr>
              <w:t>s and a clinical social worker.</w:t>
            </w:r>
          </w:p>
          <w:p w14:paraId="6E6A48AD" w14:textId="1200DB66" w:rsidR="00E43564" w:rsidRPr="00352049" w:rsidRDefault="00321E64" w:rsidP="00827050">
            <w:pPr>
              <w:pStyle w:val="Text"/>
              <w:numPr>
                <w:ilvl w:val="0"/>
                <w:numId w:val="12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Supervise 3</w:t>
            </w:r>
            <w:r w:rsidR="00EE2265">
              <w:rPr>
                <w:rFonts w:ascii="Aptos Narrow" w:hAnsi="Aptos Narrow"/>
                <w:color w:val="0E2841" w:themeColor="text2"/>
                <w:sz w:val="20"/>
                <w:szCs w:val="20"/>
              </w:rPr>
              <w:t>7</w:t>
            </w: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 staff across multiple disciplines, including providers, administrative personnel, clinical teams, </w:t>
            </w:r>
            <w:r w:rsidR="00B242AD">
              <w:rPr>
                <w:rFonts w:ascii="Aptos Narrow" w:hAnsi="Aptos Narrow"/>
                <w:color w:val="0E2841" w:themeColor="text2"/>
                <w:sz w:val="20"/>
                <w:szCs w:val="20"/>
              </w:rPr>
              <w:t>behavioral health</w:t>
            </w: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, social work</w:t>
            </w:r>
            <w:r w:rsidR="00C568E3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 and radiology</w:t>
            </w: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.</w:t>
            </w:r>
          </w:p>
          <w:p w14:paraId="6A23C717" w14:textId="77777777" w:rsidR="00827050" w:rsidRPr="00352049" w:rsidRDefault="00827050">
            <w:pPr>
              <w:pStyle w:val="Text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</w:p>
          <w:p w14:paraId="0B4FD810" w14:textId="63B67345" w:rsidR="00B6398F" w:rsidRPr="00352049" w:rsidRDefault="00C12411">
            <w:pPr>
              <w:pStyle w:val="Text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 xml:space="preserve">Practice Manager / </w:t>
            </w:r>
            <w:r w:rsidR="00C133CF"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Nurse Manager</w:t>
            </w:r>
          </w:p>
          <w:p w14:paraId="0B4FD811" w14:textId="2B3EA738" w:rsidR="00B6398F" w:rsidRPr="00352049" w:rsidRDefault="00C12411">
            <w:pPr>
              <w:pStyle w:val="Text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Carolina Urology Partners</w:t>
            </w:r>
            <w:r w:rsidR="00827050"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 – Gastonia, NC</w:t>
            </w:r>
          </w:p>
          <w:p w14:paraId="0B4FD812" w14:textId="23254D9A" w:rsidR="00B6398F" w:rsidRPr="00352049" w:rsidRDefault="00C12411">
            <w:pPr>
              <w:pStyle w:val="Text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December 2023 to </w:t>
            </w:r>
            <w:r w:rsidR="000F32A9"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May 2024</w:t>
            </w:r>
          </w:p>
          <w:p w14:paraId="0B4FD813" w14:textId="5131F583" w:rsidR="00B6398F" w:rsidRPr="00352049" w:rsidRDefault="00C12411">
            <w:pPr>
              <w:pStyle w:val="Text"/>
              <w:numPr>
                <w:ilvl w:val="0"/>
                <w:numId w:val="6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Collaborate</w:t>
            </w:r>
            <w:r w:rsidR="001C3C14"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d</w:t>
            </w: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 with CEO and Director of HR to </w:t>
            </w:r>
            <w:r w:rsidR="003544B8"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operate a busy </w:t>
            </w: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Urology Practice with five Urologists and two APP’s</w:t>
            </w:r>
          </w:p>
          <w:p w14:paraId="0B4FD814" w14:textId="5B8C95FE" w:rsidR="00B6398F" w:rsidRPr="00352049" w:rsidRDefault="00C12411">
            <w:pPr>
              <w:pStyle w:val="Text"/>
              <w:numPr>
                <w:ilvl w:val="0"/>
                <w:numId w:val="6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Manage</w:t>
            </w:r>
            <w:r w:rsidR="001C3C14"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d</w:t>
            </w: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 25-27 employees including administrative, clinical and radiology departments</w:t>
            </w:r>
          </w:p>
          <w:p w14:paraId="37A4DE59" w14:textId="13215ADC" w:rsidR="003544B8" w:rsidRPr="00352049" w:rsidRDefault="003544B8">
            <w:pPr>
              <w:pStyle w:val="Text"/>
              <w:numPr>
                <w:ilvl w:val="0"/>
                <w:numId w:val="6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Developed Clinical Education Manual and Core Competencies Guide</w:t>
            </w:r>
          </w:p>
          <w:p w14:paraId="0B4FD815" w14:textId="77777777" w:rsidR="00B6398F" w:rsidRPr="00352049" w:rsidRDefault="00B6398F">
            <w:pPr>
              <w:pStyle w:val="Text"/>
              <w:ind w:left="0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</w:p>
          <w:p w14:paraId="0B4FD816" w14:textId="77777777" w:rsidR="00B6398F" w:rsidRPr="00352049" w:rsidRDefault="00C12411">
            <w:pPr>
              <w:pStyle w:val="Text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Practice Manager / Referral and Scheduling Optimization Manager / LPN</w:t>
            </w:r>
          </w:p>
          <w:p w14:paraId="0B4FD817" w14:textId="77777777" w:rsidR="00B6398F" w:rsidRPr="00352049" w:rsidRDefault="00C12411">
            <w:pPr>
              <w:pStyle w:val="Text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Surgical Specialists of Charlotte - Charlotte, NC</w:t>
            </w:r>
          </w:p>
          <w:p w14:paraId="0B4FD818" w14:textId="77777777" w:rsidR="00B6398F" w:rsidRPr="00352049" w:rsidRDefault="00C12411">
            <w:pPr>
              <w:pStyle w:val="Text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August 2014 to November 2023</w:t>
            </w:r>
          </w:p>
          <w:p w14:paraId="0B4FD819" w14:textId="77777777" w:rsidR="00B6398F" w:rsidRPr="00352049" w:rsidRDefault="00C12411">
            <w:pPr>
              <w:pStyle w:val="Text"/>
              <w:numPr>
                <w:ilvl w:val="0"/>
                <w:numId w:val="7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Referral and Scheduling Optimization Manager / LPN (1/2020-11/2023)</w:t>
            </w:r>
          </w:p>
          <w:p w14:paraId="0B4FD81A" w14:textId="77777777" w:rsidR="00B6398F" w:rsidRPr="00352049" w:rsidRDefault="00C12411">
            <w:pPr>
              <w:pStyle w:val="Text"/>
              <w:numPr>
                <w:ilvl w:val="0"/>
                <w:numId w:val="7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Practice Manager / LPN over 3 Site Locations (7/2018-1/2020)</w:t>
            </w:r>
          </w:p>
          <w:p w14:paraId="0B4FD81B" w14:textId="77777777" w:rsidR="00B6398F" w:rsidRPr="00352049" w:rsidRDefault="00C12411">
            <w:pPr>
              <w:pStyle w:val="Text"/>
              <w:numPr>
                <w:ilvl w:val="0"/>
                <w:numId w:val="7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Site Coordinator / LPN over 1 Site Location (10/2016-7/2018)</w:t>
            </w:r>
          </w:p>
          <w:p w14:paraId="0B4FD81C" w14:textId="77777777" w:rsidR="00B6398F" w:rsidRPr="00352049" w:rsidRDefault="00C12411">
            <w:pPr>
              <w:pStyle w:val="Text"/>
              <w:numPr>
                <w:ilvl w:val="0"/>
                <w:numId w:val="7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LPN / Clinical Team Lead (3/2016-10/2016)</w:t>
            </w:r>
          </w:p>
          <w:p w14:paraId="03FE77E0" w14:textId="77777777" w:rsidR="005B41F5" w:rsidRPr="00352049" w:rsidRDefault="00C12411" w:rsidP="005B41F5">
            <w:pPr>
              <w:pStyle w:val="Text"/>
              <w:numPr>
                <w:ilvl w:val="0"/>
                <w:numId w:val="7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LPN Vascular, General and Colorectal Surgery (8/2014-3/2016)</w:t>
            </w:r>
          </w:p>
          <w:p w14:paraId="5E006179" w14:textId="77777777" w:rsidR="00352049" w:rsidRPr="00352049" w:rsidRDefault="00352049" w:rsidP="005B41F5">
            <w:pPr>
              <w:pStyle w:val="Text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</w:p>
          <w:p w14:paraId="0B4FD81F" w14:textId="185DB549" w:rsidR="00B6398F" w:rsidRPr="00352049" w:rsidRDefault="00C12411" w:rsidP="005B41F5">
            <w:pPr>
              <w:pStyle w:val="Text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Internal Medicine and Specialty LPN</w:t>
            </w:r>
          </w:p>
          <w:p w14:paraId="0B4FD820" w14:textId="706F1291" w:rsidR="00B6398F" w:rsidRPr="00352049" w:rsidRDefault="00C12411">
            <w:pPr>
              <w:pStyle w:val="Text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Carolinas Healthcare</w:t>
            </w:r>
            <w:r w:rsidR="00D72517"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 System</w:t>
            </w: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 - Charlotte, NC</w:t>
            </w:r>
          </w:p>
          <w:p w14:paraId="0B4FD821" w14:textId="184C3841" w:rsidR="00B6398F" w:rsidRPr="00352049" w:rsidRDefault="00D72517">
            <w:pPr>
              <w:pStyle w:val="Text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lastRenderedPageBreak/>
              <w:t>January 2011</w:t>
            </w:r>
            <w:r w:rsidR="00C12411"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 to August 2014</w:t>
            </w:r>
          </w:p>
          <w:p w14:paraId="3AC35D40" w14:textId="77777777" w:rsidR="00D72517" w:rsidRPr="00352049" w:rsidRDefault="00D72517" w:rsidP="00D72517">
            <w:pPr>
              <w:pStyle w:val="Text"/>
              <w:numPr>
                <w:ilvl w:val="0"/>
                <w:numId w:val="8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sz w:val="20"/>
                <w:szCs w:val="20"/>
              </w:rPr>
              <w:t>Provided nursing care for a high-volume internal medicine and specialty practice, supporting up to six physicians including the Department Chair of Internal Medicine.</w:t>
            </w:r>
          </w:p>
          <w:p w14:paraId="41DFC18F" w14:textId="77777777" w:rsidR="00D72517" w:rsidRPr="00352049" w:rsidRDefault="00D72517" w:rsidP="00D72517">
            <w:pPr>
              <w:pStyle w:val="Text"/>
              <w:numPr>
                <w:ilvl w:val="0"/>
                <w:numId w:val="8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sz w:val="20"/>
                <w:szCs w:val="20"/>
              </w:rPr>
              <w:t>Delivered direct patient care, managed complex scheduling, referrals, and insurance authorizations.</w:t>
            </w:r>
          </w:p>
          <w:p w14:paraId="6C71F438" w14:textId="7ADE6BF0" w:rsidR="00D72517" w:rsidRPr="00352049" w:rsidRDefault="00D72517" w:rsidP="00D72517">
            <w:pPr>
              <w:pStyle w:val="Text"/>
              <w:numPr>
                <w:ilvl w:val="0"/>
                <w:numId w:val="8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sz w:val="20"/>
                <w:szCs w:val="20"/>
              </w:rPr>
              <w:t>Supported startup operations, two relocations, and continuous clinical operations of the Charlotte Internal Medicine &amp; Specialty Group.</w:t>
            </w:r>
          </w:p>
          <w:p w14:paraId="6AB2F058" w14:textId="3E95EED5" w:rsidR="00D72517" w:rsidRPr="00352049" w:rsidRDefault="00D72517" w:rsidP="00D72517">
            <w:pPr>
              <w:pStyle w:val="Text"/>
              <w:numPr>
                <w:ilvl w:val="0"/>
                <w:numId w:val="8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sz w:val="20"/>
                <w:szCs w:val="20"/>
              </w:rPr>
              <w:t>Assisted in care for high-profile patients including Carolina Panthers players, coaches, staff, and NASCAR teams.</w:t>
            </w:r>
          </w:p>
          <w:p w14:paraId="6DBB3E4D" w14:textId="160E2D45" w:rsidR="00D72517" w:rsidRPr="00352049" w:rsidRDefault="00D72517" w:rsidP="00D72517">
            <w:pPr>
              <w:pStyle w:val="Text"/>
              <w:numPr>
                <w:ilvl w:val="0"/>
                <w:numId w:val="8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sz w:val="20"/>
                <w:szCs w:val="20"/>
              </w:rPr>
              <w:t>Oversaw clinical operations: supply and vaccine management, safety compliance, and staff training.</w:t>
            </w:r>
          </w:p>
          <w:p w14:paraId="4352041D" w14:textId="1E3AFDF4" w:rsidR="00D72517" w:rsidRPr="00352049" w:rsidRDefault="00D72517" w:rsidP="00D72517">
            <w:pPr>
              <w:pStyle w:val="Text"/>
              <w:numPr>
                <w:ilvl w:val="0"/>
                <w:numId w:val="8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sz w:val="20"/>
                <w:szCs w:val="20"/>
              </w:rPr>
              <w:t>Developed a clinical reference manual and led onboarding for new clinical staff to ensure operational consistency and quality care.</w:t>
            </w:r>
          </w:p>
          <w:p w14:paraId="3C7494D7" w14:textId="3B3C9E5A" w:rsidR="00D72517" w:rsidRPr="00352049" w:rsidRDefault="00D72517" w:rsidP="00D72517">
            <w:pPr>
              <w:pStyle w:val="Text"/>
              <w:numPr>
                <w:ilvl w:val="0"/>
                <w:numId w:val="8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sz w:val="20"/>
                <w:szCs w:val="20"/>
              </w:rPr>
              <w:t>Provided primary nursing support to Drs. Anne Barnard and Carmen Teague at Mecklenburg Medical Group Uptown.</w:t>
            </w:r>
          </w:p>
          <w:p w14:paraId="0B4FD831" w14:textId="77777777" w:rsidR="00B6398F" w:rsidRPr="00352049" w:rsidRDefault="00B6398F" w:rsidP="005B41F5">
            <w:pPr>
              <w:pStyle w:val="Text"/>
              <w:ind w:left="0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</w:p>
          <w:p w14:paraId="0B4FD832" w14:textId="77777777" w:rsidR="00B6398F" w:rsidRPr="00352049" w:rsidRDefault="00C12411">
            <w:pPr>
              <w:pStyle w:val="Text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Vascular Surgery Nurse and Surgery Scheduler</w:t>
            </w:r>
          </w:p>
          <w:p w14:paraId="0B4FD833" w14:textId="4212A5C3" w:rsidR="00B6398F" w:rsidRPr="00352049" w:rsidRDefault="00C12411">
            <w:pPr>
              <w:pStyle w:val="Text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Coastal </w:t>
            </w:r>
            <w:r w:rsidR="000C01BF"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Surgical </w:t>
            </w: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Vascular &amp; Vein Center - Charleston, SC</w:t>
            </w:r>
          </w:p>
          <w:p w14:paraId="0B4FD834" w14:textId="77777777" w:rsidR="00B6398F" w:rsidRPr="00352049" w:rsidRDefault="00C12411">
            <w:pPr>
              <w:pStyle w:val="Text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May 2000 to January 2011</w:t>
            </w:r>
          </w:p>
          <w:p w14:paraId="401B7AE3" w14:textId="65ED4BE9" w:rsidR="00F55F15" w:rsidRPr="00352049" w:rsidRDefault="00F55F15" w:rsidP="00F55F15">
            <w:pPr>
              <w:pStyle w:val="Text"/>
              <w:numPr>
                <w:ilvl w:val="0"/>
                <w:numId w:val="8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Scheduled surgeries for seven surgeons and served as primary surgical nurse and scheduler for two lead physicians.</w:t>
            </w:r>
          </w:p>
          <w:p w14:paraId="0B4FD840" w14:textId="2D1A7B99" w:rsidR="00E43564" w:rsidRPr="00352049" w:rsidRDefault="00F55F15" w:rsidP="00F55F15">
            <w:pPr>
              <w:pStyle w:val="Text"/>
              <w:numPr>
                <w:ilvl w:val="0"/>
                <w:numId w:val="8"/>
              </w:numP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Led the clinical team and coordinated OSHA and fire safety compliance.</w:t>
            </w:r>
          </w:p>
        </w:tc>
        <w:tc>
          <w:tcPr>
            <w:tcW w:w="283" w:type="dxa"/>
            <w:vMerge/>
            <w:tcBorders>
              <w:top w:val="single" w:sz="24" w:space="0" w:color="CADEE5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FD841" w14:textId="77777777" w:rsidR="00B6398F" w:rsidRPr="00352049" w:rsidRDefault="00B6398F">
            <w:pPr>
              <w:rPr>
                <w:rFonts w:ascii="Aptos Narrow" w:hAnsi="Aptos Narrow"/>
                <w:color w:val="0E2841" w:themeColor="text2"/>
                <w:sz w:val="22"/>
                <w:szCs w:val="22"/>
              </w:rPr>
            </w:pPr>
          </w:p>
        </w:tc>
        <w:tc>
          <w:tcPr>
            <w:tcW w:w="3575" w:type="dxa"/>
            <w:gridSpan w:val="2"/>
            <w:vMerge/>
            <w:shd w:val="clear" w:color="auto" w:fill="CADE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FD842" w14:textId="77777777" w:rsidR="00B6398F" w:rsidRPr="00352049" w:rsidRDefault="00B6398F">
            <w:pPr>
              <w:rPr>
                <w:rFonts w:ascii="Aptos Narrow" w:hAnsi="Aptos Narrow"/>
                <w:color w:val="0E2841" w:themeColor="text2"/>
                <w:sz w:val="22"/>
                <w:szCs w:val="22"/>
              </w:rPr>
            </w:pPr>
          </w:p>
        </w:tc>
      </w:tr>
      <w:tr w:rsidR="00267A23" w:rsidRPr="00352049" w14:paraId="0B4FD847" w14:textId="77777777" w:rsidTr="00D03295">
        <w:trPr>
          <w:gridBefore w:val="2"/>
          <w:wBefore w:w="100" w:type="dxa"/>
          <w:trHeight w:val="567"/>
        </w:trPr>
        <w:tc>
          <w:tcPr>
            <w:tcW w:w="7012" w:type="dxa"/>
            <w:tcBorders>
              <w:bottom w:val="single" w:sz="8" w:space="0" w:color="2C3B57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53438E" w14:textId="77777777" w:rsidR="00827050" w:rsidRPr="00352049" w:rsidRDefault="00827050">
            <w:pPr>
              <w:pStyle w:val="Heading3"/>
              <w:rPr>
                <w:rFonts w:ascii="Aptos Narrow" w:hAnsi="Aptos Narrow"/>
                <w:color w:val="0E2841" w:themeColor="text2"/>
                <w:sz w:val="22"/>
                <w:szCs w:val="22"/>
              </w:rPr>
            </w:pPr>
          </w:p>
          <w:p w14:paraId="0B4FD844" w14:textId="67F0F665" w:rsidR="00B6398F" w:rsidRPr="00352049" w:rsidRDefault="00C12411" w:rsidP="00827050">
            <w:pPr>
              <w:pStyle w:val="Heading3"/>
              <w:ind w:left="0"/>
              <w:rPr>
                <w:rFonts w:ascii="Aptos Narrow" w:hAnsi="Aptos Narrow"/>
                <w:color w:val="0E2841" w:themeColor="text2"/>
                <w:szCs w:val="28"/>
              </w:rPr>
            </w:pPr>
            <w:r w:rsidRPr="00352049">
              <w:rPr>
                <w:rFonts w:ascii="Aptos Narrow" w:hAnsi="Aptos Narrow"/>
                <w:color w:val="0E2841" w:themeColor="text2"/>
                <w:szCs w:val="28"/>
              </w:rPr>
              <w:t>education</w:t>
            </w:r>
            <w:r w:rsidR="00FE105F" w:rsidRPr="00352049">
              <w:rPr>
                <w:rFonts w:ascii="Aptos Narrow" w:hAnsi="Aptos Narrow"/>
                <w:color w:val="0E2841" w:themeColor="text2"/>
                <w:szCs w:val="28"/>
              </w:rPr>
              <w:t xml:space="preserve"> &amp; Professional Development</w:t>
            </w:r>
          </w:p>
        </w:tc>
        <w:tc>
          <w:tcPr>
            <w:tcW w:w="283" w:type="dxa"/>
            <w:vMerge/>
            <w:tcBorders>
              <w:top w:val="single" w:sz="24" w:space="0" w:color="CADEE5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FD845" w14:textId="77777777" w:rsidR="00B6398F" w:rsidRPr="00352049" w:rsidRDefault="00B6398F">
            <w:pPr>
              <w:rPr>
                <w:rFonts w:ascii="Aptos Narrow" w:hAnsi="Aptos Narrow"/>
                <w:color w:val="0E2841" w:themeColor="text2"/>
                <w:sz w:val="22"/>
                <w:szCs w:val="22"/>
              </w:rPr>
            </w:pPr>
          </w:p>
        </w:tc>
        <w:tc>
          <w:tcPr>
            <w:tcW w:w="3575" w:type="dxa"/>
            <w:gridSpan w:val="2"/>
            <w:vMerge/>
            <w:shd w:val="clear" w:color="auto" w:fill="CADE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FD846" w14:textId="77777777" w:rsidR="00B6398F" w:rsidRPr="00352049" w:rsidRDefault="00B6398F">
            <w:pPr>
              <w:rPr>
                <w:rFonts w:ascii="Aptos Narrow" w:hAnsi="Aptos Narrow"/>
                <w:color w:val="0E2841" w:themeColor="text2"/>
                <w:sz w:val="22"/>
                <w:szCs w:val="22"/>
              </w:rPr>
            </w:pPr>
          </w:p>
        </w:tc>
      </w:tr>
      <w:tr w:rsidR="00267A23" w:rsidRPr="00352049" w14:paraId="0B4FD865" w14:textId="77777777" w:rsidTr="00D03295">
        <w:trPr>
          <w:gridBefore w:val="2"/>
          <w:wBefore w:w="100" w:type="dxa"/>
          <w:trHeight w:val="567"/>
        </w:trPr>
        <w:tc>
          <w:tcPr>
            <w:tcW w:w="7012" w:type="dxa"/>
            <w:tcBorders>
              <w:top w:val="single" w:sz="8" w:space="0" w:color="2C3B57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99E72D" w14:textId="6BB3B692" w:rsidR="00FE105F" w:rsidRPr="00352049" w:rsidRDefault="00FE105F" w:rsidP="00BB4F9E">
            <w:pPr>
              <w:pStyle w:val="Text"/>
              <w:spacing w:line="240" w:lineRule="auto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 xml:space="preserve">MHS in </w:t>
            </w:r>
            <w:r w:rsidR="00B242AD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 xml:space="preserve">Healthcare </w:t>
            </w: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Management</w:t>
            </w:r>
          </w:p>
          <w:p w14:paraId="70CAB762" w14:textId="748F1DC3" w:rsidR="00FE105F" w:rsidRPr="00352049" w:rsidRDefault="00FE105F" w:rsidP="00BB4F9E">
            <w:pPr>
              <w:pStyle w:val="Text"/>
              <w:spacing w:line="240" w:lineRule="auto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Western Carolina University – Cullowhee, NC</w:t>
            </w:r>
          </w:p>
          <w:p w14:paraId="0EC4449C" w14:textId="4AA727C7" w:rsidR="00FE105F" w:rsidRDefault="00FE105F" w:rsidP="00BB4F9E">
            <w:pPr>
              <w:pStyle w:val="Text"/>
              <w:spacing w:line="240" w:lineRule="auto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January 2026</w:t>
            </w:r>
            <w:r w:rsidR="001F2847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 - Present</w:t>
            </w:r>
          </w:p>
          <w:p w14:paraId="20800F39" w14:textId="4DC134A3" w:rsidR="001F2847" w:rsidRPr="00352049" w:rsidRDefault="001F2847" w:rsidP="00BB4F9E">
            <w:pPr>
              <w:pStyle w:val="Text"/>
              <w:spacing w:line="240" w:lineRule="auto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Current GPA: 4.0</w:t>
            </w:r>
          </w:p>
          <w:p w14:paraId="4E5FA05F" w14:textId="77777777" w:rsidR="00FE105F" w:rsidRDefault="00FE105F" w:rsidP="00BB4F9E">
            <w:pPr>
              <w:pStyle w:val="Text"/>
              <w:spacing w:line="240" w:lineRule="auto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</w:p>
          <w:p w14:paraId="45EF570A" w14:textId="0CDD2AD1" w:rsidR="0079110E" w:rsidRDefault="0079110E" w:rsidP="00BB4F9E">
            <w:pPr>
              <w:pStyle w:val="Text"/>
              <w:spacing w:line="240" w:lineRule="auto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BS in Professional Studies</w:t>
            </w:r>
          </w:p>
          <w:p w14:paraId="079BB486" w14:textId="6371716A" w:rsidR="0079110E" w:rsidRDefault="0079110E" w:rsidP="00BB4F9E">
            <w:pPr>
              <w:pStyle w:val="Text"/>
              <w:spacing w:line="240" w:lineRule="auto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University of North Carolina at Charlotte – Charlotte, NC</w:t>
            </w:r>
          </w:p>
          <w:p w14:paraId="4D9CB82D" w14:textId="07F6918E" w:rsidR="0079110E" w:rsidRPr="0079110E" w:rsidRDefault="0079110E" w:rsidP="00BB4F9E">
            <w:pPr>
              <w:pStyle w:val="Text"/>
              <w:spacing w:line="240" w:lineRule="auto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79110E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May 2026 - Present</w:t>
            </w:r>
          </w:p>
          <w:p w14:paraId="3B731B2C" w14:textId="44AE8D15" w:rsidR="0079110E" w:rsidRPr="0079110E" w:rsidRDefault="0079110E" w:rsidP="00BB4F9E">
            <w:pPr>
              <w:pStyle w:val="Text"/>
              <w:spacing w:line="240" w:lineRule="auto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79110E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GPA: </w:t>
            </w:r>
          </w:p>
          <w:p w14:paraId="4ACA4132" w14:textId="71F60C68" w:rsidR="0079110E" w:rsidRPr="00352049" w:rsidRDefault="0079110E" w:rsidP="00BB4F9E">
            <w:pPr>
              <w:pStyle w:val="Text"/>
              <w:spacing w:line="240" w:lineRule="auto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</w:p>
          <w:p w14:paraId="70D42B96" w14:textId="73B3C680" w:rsidR="0079110E" w:rsidRDefault="0079110E" w:rsidP="00BB4F9E">
            <w:pPr>
              <w:pStyle w:val="Text"/>
              <w:spacing w:line="240" w:lineRule="auto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BS in Psychology</w:t>
            </w:r>
          </w:p>
          <w:p w14:paraId="093D28EA" w14:textId="57D05F3C" w:rsidR="0079110E" w:rsidRDefault="0079110E" w:rsidP="00BB4F9E">
            <w:pPr>
              <w:pStyle w:val="Text"/>
              <w:spacing w:line="240" w:lineRule="auto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University of North Carolina at Greensboro – Greensboro, NC</w:t>
            </w:r>
          </w:p>
          <w:p w14:paraId="5B7C5CB6" w14:textId="57FF375F" w:rsidR="0079110E" w:rsidRPr="0079110E" w:rsidRDefault="0079110E" w:rsidP="00BB4F9E">
            <w:pPr>
              <w:pStyle w:val="Text"/>
              <w:spacing w:line="240" w:lineRule="auto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79110E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May 2026 – Present</w:t>
            </w:r>
          </w:p>
          <w:p w14:paraId="7A6880FF" w14:textId="111A2D82" w:rsidR="0079110E" w:rsidRPr="0079110E" w:rsidRDefault="0079110E" w:rsidP="00BB4F9E">
            <w:pPr>
              <w:pStyle w:val="Text"/>
              <w:spacing w:line="240" w:lineRule="auto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79110E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GPA: </w:t>
            </w:r>
          </w:p>
          <w:p w14:paraId="1072D611" w14:textId="77777777" w:rsidR="0079110E" w:rsidRDefault="0079110E" w:rsidP="00BB4F9E">
            <w:pPr>
              <w:pStyle w:val="Text"/>
              <w:spacing w:line="240" w:lineRule="auto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</w:p>
          <w:p w14:paraId="0B4FD848" w14:textId="6ED4B297" w:rsidR="00B6398F" w:rsidRPr="00352049" w:rsidRDefault="00C12411" w:rsidP="00BB4F9E">
            <w:pPr>
              <w:pStyle w:val="Text"/>
              <w:spacing w:line="240" w:lineRule="auto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BS</w:t>
            </w:r>
            <w:r w:rsidR="00BC11A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 xml:space="preserve"> </w:t>
            </w: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 xml:space="preserve">in </w:t>
            </w:r>
            <w:r w:rsidR="00827050"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Emergency &amp; Disaster Management</w:t>
            </w:r>
            <w:r w:rsidR="001F2847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, summa cum laude</w:t>
            </w:r>
            <w:r w:rsidR="00DD7292"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 xml:space="preserve"> </w:t>
            </w:r>
          </w:p>
          <w:p w14:paraId="0B4FD849" w14:textId="59BD920D" w:rsidR="00B6398F" w:rsidRPr="00352049" w:rsidRDefault="00C12411" w:rsidP="00BB4F9E">
            <w:pPr>
              <w:pStyle w:val="Text"/>
              <w:spacing w:line="240" w:lineRule="auto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 xml:space="preserve">Western Carolina University </w:t>
            </w:r>
            <w:r w:rsidR="001C3C14"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–</w:t>
            </w: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 xml:space="preserve"> </w:t>
            </w:r>
            <w:r w:rsidR="001C3C14"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Cullowhee, NC</w:t>
            </w:r>
          </w:p>
          <w:p w14:paraId="0B4FD84A" w14:textId="0E50D42E" w:rsidR="00B6398F" w:rsidRPr="00352049" w:rsidRDefault="00A813A9" w:rsidP="00BB4F9E">
            <w:pPr>
              <w:pStyle w:val="Text"/>
              <w:spacing w:line="240" w:lineRule="auto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December </w:t>
            </w:r>
            <w:r w:rsidR="000F32A9"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202</w:t>
            </w: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5</w:t>
            </w:r>
          </w:p>
          <w:p w14:paraId="4CED5E78" w14:textId="2BF6B969" w:rsidR="00DD7292" w:rsidRPr="00352049" w:rsidRDefault="00DD7292" w:rsidP="00BB4F9E">
            <w:pPr>
              <w:pStyle w:val="Text"/>
              <w:spacing w:line="240" w:lineRule="auto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GPA: </w:t>
            </w:r>
            <w:r w:rsidR="001F2847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3.986</w:t>
            </w:r>
          </w:p>
          <w:p w14:paraId="68CB4668" w14:textId="3ECF8AA7" w:rsidR="007E03C9" w:rsidRPr="00352049" w:rsidRDefault="00DD7292" w:rsidP="00BB4F9E">
            <w:pPr>
              <w:pStyle w:val="Text"/>
              <w:spacing w:line="240" w:lineRule="auto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Chancellor’s List and Dean’s List – Summer 2024</w:t>
            </w:r>
            <w:r w:rsidR="00FE105F"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, Fall 2024, Spring 2025</w:t>
            </w:r>
            <w:r w:rsidR="001F2847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, Summer 2025, Fall 2025</w:t>
            </w:r>
          </w:p>
          <w:p w14:paraId="10A43007" w14:textId="77777777" w:rsidR="00FE105F" w:rsidRPr="00352049" w:rsidRDefault="00FE105F" w:rsidP="00BB4F9E">
            <w:pPr>
              <w:pStyle w:val="Text"/>
              <w:spacing w:line="240" w:lineRule="auto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</w:p>
          <w:p w14:paraId="5E1B041C" w14:textId="77777777" w:rsidR="00FE105F" w:rsidRPr="00352049" w:rsidRDefault="00FE105F" w:rsidP="00BB4F9E">
            <w:pPr>
              <w:pStyle w:val="Text"/>
              <w:spacing w:line="240" w:lineRule="auto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Associate in Liberal Arts &amp; Sciences</w:t>
            </w:r>
          </w:p>
          <w:p w14:paraId="4D799E95" w14:textId="77777777" w:rsidR="00FE105F" w:rsidRPr="00352049" w:rsidRDefault="00FE105F" w:rsidP="00BB4F9E">
            <w:pPr>
              <w:pStyle w:val="Text"/>
              <w:spacing w:line="240" w:lineRule="auto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Central Piedmont Community College - Charlotte, NC</w:t>
            </w:r>
          </w:p>
          <w:p w14:paraId="3BBB3AA0" w14:textId="77777777" w:rsidR="0079110E" w:rsidRDefault="00FE105F" w:rsidP="00BB4F9E">
            <w:pPr>
              <w:pStyle w:val="Text"/>
              <w:spacing w:line="240" w:lineRule="auto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May 2025</w:t>
            </w:r>
          </w:p>
          <w:p w14:paraId="4DC58FFF" w14:textId="03826076" w:rsidR="00FE105F" w:rsidRPr="00352049" w:rsidRDefault="00FE105F" w:rsidP="00BB4F9E">
            <w:pPr>
              <w:pStyle w:val="Text"/>
              <w:spacing w:line="240" w:lineRule="auto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GPA: 4.0</w:t>
            </w:r>
          </w:p>
          <w:p w14:paraId="10173650" w14:textId="77777777" w:rsidR="00FE105F" w:rsidRPr="00352049" w:rsidRDefault="00FE105F" w:rsidP="00BB4F9E">
            <w:pPr>
              <w:pStyle w:val="Text"/>
              <w:spacing w:line="240" w:lineRule="auto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</w:p>
          <w:p w14:paraId="69A3061B" w14:textId="77777777" w:rsidR="00FE105F" w:rsidRPr="00352049" w:rsidRDefault="00FE105F" w:rsidP="00BB4F9E">
            <w:pPr>
              <w:pStyle w:val="Text"/>
              <w:spacing w:line="240" w:lineRule="auto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Diploma in Nursing</w:t>
            </w:r>
          </w:p>
          <w:p w14:paraId="2E2E2D0D" w14:textId="77777777" w:rsidR="00FE105F" w:rsidRPr="00352049" w:rsidRDefault="00FE105F" w:rsidP="00BB4F9E">
            <w:pPr>
              <w:pStyle w:val="Text"/>
              <w:spacing w:line="240" w:lineRule="auto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Roper Hospital School of Practical Nursing - Charleston, SC</w:t>
            </w:r>
          </w:p>
          <w:p w14:paraId="3C830D23" w14:textId="3962B2EE" w:rsidR="00FE105F" w:rsidRPr="00352049" w:rsidRDefault="00FE105F" w:rsidP="00BB4F9E">
            <w:pPr>
              <w:pStyle w:val="Text"/>
              <w:spacing w:line="240" w:lineRule="auto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lastRenderedPageBreak/>
              <w:t>September</w:t>
            </w:r>
            <w:r w:rsidR="00AF1792"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 1997, GPA 4.0</w:t>
            </w:r>
            <w:r w:rsidR="00AC57DA"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, Honors Graduate, 98</w:t>
            </w:r>
            <w:r w:rsidR="00AC57DA"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  <w:vertAlign w:val="superscript"/>
              </w:rPr>
              <w:t>th</w:t>
            </w:r>
            <w:r w:rsidR="00AC57DA"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 Percentile LPN </w:t>
            </w:r>
            <w:r w:rsidR="0079110E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NCLEX </w:t>
            </w:r>
            <w:r w:rsidR="00AC57DA"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Assessment Test </w:t>
            </w:r>
          </w:p>
          <w:p w14:paraId="0A9BC126" w14:textId="77777777" w:rsidR="00FE105F" w:rsidRPr="00352049" w:rsidRDefault="00FE105F" w:rsidP="00BB4F9E">
            <w:pPr>
              <w:pStyle w:val="Text"/>
              <w:spacing w:line="240" w:lineRule="auto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</w:p>
          <w:p w14:paraId="144D8295" w14:textId="77777777" w:rsidR="00FE105F" w:rsidRPr="00352049" w:rsidRDefault="00FE105F" w:rsidP="00BB4F9E">
            <w:pPr>
              <w:pStyle w:val="Text"/>
              <w:spacing w:line="240" w:lineRule="auto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General Studies in Health Science</w:t>
            </w:r>
          </w:p>
          <w:p w14:paraId="7C97554F" w14:textId="77777777" w:rsidR="00FE105F" w:rsidRPr="00352049" w:rsidRDefault="00FE105F" w:rsidP="00BB4F9E">
            <w:pPr>
              <w:pStyle w:val="Text"/>
              <w:spacing w:line="240" w:lineRule="auto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Trident Technical College - Charleston, SC</w:t>
            </w:r>
          </w:p>
          <w:p w14:paraId="54B0A6F8" w14:textId="77777777" w:rsidR="00FE105F" w:rsidRPr="00352049" w:rsidRDefault="00FE105F" w:rsidP="00BB4F9E">
            <w:pPr>
              <w:pStyle w:val="Text"/>
              <w:spacing w:line="240" w:lineRule="auto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August 1990 to January 1998</w:t>
            </w:r>
          </w:p>
          <w:p w14:paraId="5718B34A" w14:textId="77777777" w:rsidR="00FE105F" w:rsidRPr="00352049" w:rsidRDefault="00FE105F">
            <w:pPr>
              <w:pStyle w:val="Text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</w:p>
          <w:p w14:paraId="2B5CD8B9" w14:textId="4770707A" w:rsidR="00FE105F" w:rsidRPr="00352049" w:rsidRDefault="00352049" w:rsidP="00352049">
            <w:pPr>
              <w:pStyle w:val="Text"/>
              <w:ind w:left="0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 xml:space="preserve">     </w:t>
            </w:r>
            <w:r w:rsidR="00FE105F"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Certificates</w:t>
            </w:r>
          </w:p>
          <w:p w14:paraId="0D35906D" w14:textId="2C0DCBC5" w:rsidR="00EE2265" w:rsidRDefault="00EE2265" w:rsidP="00B94A44">
            <w:pPr>
              <w:pStyle w:val="Text"/>
              <w:numPr>
                <w:ilvl w:val="0"/>
                <w:numId w:val="14"/>
              </w:numPr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Certificate in Integrative Behavioral Health | April 2026</w:t>
            </w:r>
          </w:p>
          <w:p w14:paraId="579980E2" w14:textId="005DB55B" w:rsidR="00EE2265" w:rsidRDefault="00EE2265" w:rsidP="00EE2265">
            <w:pPr>
              <w:pStyle w:val="Text"/>
              <w:ind w:left="1080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EE2265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University of North Carolina – Charlotte School of Professional Studies</w:t>
            </w:r>
          </w:p>
          <w:p w14:paraId="6396DC6D" w14:textId="6110D657" w:rsidR="00EE2265" w:rsidRPr="00EE2265" w:rsidRDefault="00EE2265" w:rsidP="00EE2265">
            <w:pPr>
              <w:pStyle w:val="Text"/>
              <w:numPr>
                <w:ilvl w:val="0"/>
                <w:numId w:val="18"/>
              </w:numPr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EE2265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Buprenorphine Mini Course: Building on Federal Prescribing Guidance</w:t>
            </w:r>
          </w:p>
          <w:p w14:paraId="7D5CD850" w14:textId="23894132" w:rsidR="00EE2265" w:rsidRPr="00EE2265" w:rsidRDefault="00EE2265" w:rsidP="00EE2265">
            <w:pPr>
              <w:pStyle w:val="Text"/>
              <w:ind w:left="1080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EE2265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Buprenorphine Implementation: Addressing Common Challenges in Hospital and Clinic Settings</w:t>
            </w:r>
          </w:p>
          <w:p w14:paraId="47625CA7" w14:textId="07DD52EF" w:rsidR="00EE2265" w:rsidRPr="00EE2265" w:rsidRDefault="00EE2265" w:rsidP="00EE2265">
            <w:pPr>
              <w:pStyle w:val="Text"/>
              <w:ind w:left="1080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American Society of Addiction Medicine</w:t>
            </w:r>
          </w:p>
          <w:p w14:paraId="607E860C" w14:textId="61296C88" w:rsidR="00EE2265" w:rsidRDefault="00EE2265" w:rsidP="00B94A44">
            <w:pPr>
              <w:pStyle w:val="Text"/>
              <w:numPr>
                <w:ilvl w:val="0"/>
                <w:numId w:val="14"/>
              </w:numPr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HFMA Business of Healthcare | April 2026</w:t>
            </w:r>
          </w:p>
          <w:p w14:paraId="3185DEA7" w14:textId="3473FFCF" w:rsidR="00EE2265" w:rsidRDefault="00EE2265" w:rsidP="00EE2265">
            <w:pPr>
              <w:pStyle w:val="Text"/>
              <w:ind w:left="1080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Operational Excellence | April 2026</w:t>
            </w:r>
          </w:p>
          <w:p w14:paraId="3520EEEF" w14:textId="27134C5D" w:rsidR="00EE2265" w:rsidRPr="00EE2265" w:rsidRDefault="00EE2265" w:rsidP="00EE2265">
            <w:pPr>
              <w:pStyle w:val="Text"/>
              <w:ind w:left="1080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EE2265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Healthcare Financial Management Association</w:t>
            </w:r>
          </w:p>
          <w:p w14:paraId="2DD3678E" w14:textId="3E51BAF8" w:rsidR="00B94A44" w:rsidRPr="00352049" w:rsidRDefault="00B94A44" w:rsidP="00B94A44">
            <w:pPr>
              <w:pStyle w:val="Text"/>
              <w:numPr>
                <w:ilvl w:val="0"/>
                <w:numId w:val="14"/>
              </w:numPr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Exercising Leadership: Foundational Principles | June 2025</w:t>
            </w:r>
          </w:p>
          <w:p w14:paraId="73054FCD" w14:textId="223884A2" w:rsidR="00B94A44" w:rsidRPr="00352049" w:rsidRDefault="00B94A44" w:rsidP="00AC57DA">
            <w:pPr>
              <w:pStyle w:val="Text"/>
              <w:ind w:left="1080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HarvardX – Harvard University Online</w:t>
            </w:r>
          </w:p>
          <w:p w14:paraId="28B9F1B1" w14:textId="77777777" w:rsidR="00B94A44" w:rsidRPr="00352049" w:rsidRDefault="00B94A44" w:rsidP="00B94A44">
            <w:pPr>
              <w:pStyle w:val="Text"/>
              <w:numPr>
                <w:ilvl w:val="0"/>
                <w:numId w:val="14"/>
              </w:numPr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Medicare Basics | May 2025</w:t>
            </w:r>
          </w:p>
          <w:p w14:paraId="0079C9B4" w14:textId="77777777" w:rsidR="00B94A44" w:rsidRPr="00352049" w:rsidRDefault="00B94A44" w:rsidP="00B94A44">
            <w:pPr>
              <w:pStyle w:val="Text"/>
              <w:ind w:left="1080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Revenue Cycle Decoded</w:t>
            </w:r>
          </w:p>
          <w:p w14:paraId="429D9FEF" w14:textId="77777777" w:rsidR="00B94A44" w:rsidRPr="00352049" w:rsidRDefault="00B94A44" w:rsidP="00B94A44">
            <w:pPr>
              <w:pStyle w:val="Text"/>
              <w:numPr>
                <w:ilvl w:val="0"/>
                <w:numId w:val="14"/>
              </w:numPr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Motivational Interviewing | May 2025</w:t>
            </w:r>
          </w:p>
          <w:p w14:paraId="340D5D8E" w14:textId="77777777" w:rsidR="00B94A44" w:rsidRPr="00352049" w:rsidRDefault="00B94A44" w:rsidP="00B94A44">
            <w:pPr>
              <w:pStyle w:val="Text"/>
              <w:ind w:left="1080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University of Kentucky College of Social Work</w:t>
            </w:r>
          </w:p>
          <w:p w14:paraId="2A12912D" w14:textId="77777777" w:rsidR="00AC57DA" w:rsidRPr="00352049" w:rsidRDefault="00AC57DA" w:rsidP="00AC57DA">
            <w:pPr>
              <w:pStyle w:val="Text"/>
              <w:numPr>
                <w:ilvl w:val="0"/>
                <w:numId w:val="14"/>
              </w:numPr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Foundations of Leadership | February 2025</w:t>
            </w:r>
          </w:p>
          <w:p w14:paraId="293671D6" w14:textId="0DB19D93" w:rsidR="00B94A44" w:rsidRPr="00352049" w:rsidRDefault="00AC57DA" w:rsidP="00AC57DA">
            <w:pPr>
              <w:pStyle w:val="Text"/>
              <w:ind w:left="1080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The National Society of Leadership and Success</w:t>
            </w:r>
          </w:p>
          <w:p w14:paraId="068939F2" w14:textId="5C8EF2CB" w:rsidR="00B94A44" w:rsidRPr="00352049" w:rsidRDefault="007E03C9" w:rsidP="00B94A44">
            <w:pPr>
              <w:pStyle w:val="Text"/>
              <w:numPr>
                <w:ilvl w:val="0"/>
                <w:numId w:val="14"/>
              </w:numPr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Project Management and Strategic Planning</w:t>
            </w:r>
            <w:r w:rsidR="009A7201"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 xml:space="preserve"> | February 2025</w:t>
            </w:r>
          </w:p>
          <w:p w14:paraId="31CF085F" w14:textId="5E39BB9D" w:rsidR="00B94A44" w:rsidRPr="00352049" w:rsidRDefault="00B94A44" w:rsidP="009A7201">
            <w:pPr>
              <w:pStyle w:val="Text"/>
              <w:ind w:left="1080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Essentials of Transformative Healthcare Delivery | February 2025</w:t>
            </w:r>
          </w:p>
          <w:p w14:paraId="7DD70CBB" w14:textId="2E4B19CE" w:rsidR="00B94A44" w:rsidRPr="00352049" w:rsidRDefault="00B94A44" w:rsidP="009A7201">
            <w:pPr>
              <w:pStyle w:val="Text"/>
              <w:ind w:left="1080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Essentials of Organizational Governance | February 2025</w:t>
            </w:r>
          </w:p>
          <w:p w14:paraId="03E71FAA" w14:textId="6C6C3E60" w:rsidR="00B94A44" w:rsidRPr="00352049" w:rsidRDefault="00B94A44" w:rsidP="009A7201">
            <w:pPr>
              <w:pStyle w:val="Text"/>
              <w:ind w:left="1080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Financial Reporting and Budgeting | February 2025</w:t>
            </w:r>
          </w:p>
          <w:p w14:paraId="51A57F55" w14:textId="7AD8C69B" w:rsidR="00B94A44" w:rsidRPr="00352049" w:rsidRDefault="00B94A44" w:rsidP="009A7201">
            <w:pPr>
              <w:pStyle w:val="Text"/>
              <w:ind w:left="1080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Project Management and Strategic Planning | February 2025</w:t>
            </w:r>
          </w:p>
          <w:p w14:paraId="27F57DBE" w14:textId="77777777" w:rsidR="00B94A44" w:rsidRPr="00352049" w:rsidRDefault="00B94A44" w:rsidP="00B94A44">
            <w:pPr>
              <w:pStyle w:val="Text"/>
              <w:ind w:left="1080"/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Labor Relations and Employment Law | March 2025</w:t>
            </w:r>
          </w:p>
          <w:p w14:paraId="697E28F0" w14:textId="02FDB5C4" w:rsidR="00B94A44" w:rsidRPr="00352049" w:rsidRDefault="00B94A44" w:rsidP="009A7201">
            <w:pPr>
              <w:pStyle w:val="Text"/>
              <w:ind w:left="1080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Medical Group Management Association (MGMA</w:t>
            </w:r>
            <w:r w:rsidR="008D2CAB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)</w:t>
            </w:r>
          </w:p>
          <w:p w14:paraId="0B4FD850" w14:textId="3A3A0A1E" w:rsidR="00B6398F" w:rsidRPr="00352049" w:rsidRDefault="00C12411" w:rsidP="00B94A44">
            <w:pPr>
              <w:pStyle w:val="Text"/>
              <w:numPr>
                <w:ilvl w:val="0"/>
                <w:numId w:val="14"/>
              </w:numPr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Leadership Academy</w:t>
            </w:r>
            <w:r w:rsidR="009A7201"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 xml:space="preserve"> | January – December 2018</w:t>
            </w:r>
          </w:p>
          <w:p w14:paraId="0B4FD851" w14:textId="2956CBD8" w:rsidR="00B6398F" w:rsidRPr="00352049" w:rsidRDefault="00C12411" w:rsidP="00BC5E12">
            <w:pPr>
              <w:pStyle w:val="Text"/>
              <w:ind w:left="1080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Surgical Specialists of Charlotte</w:t>
            </w:r>
          </w:p>
          <w:p w14:paraId="0B4FD854" w14:textId="2337AF92" w:rsidR="00B6398F" w:rsidRPr="00352049" w:rsidRDefault="00C12411" w:rsidP="00B94A44">
            <w:pPr>
              <w:pStyle w:val="Text"/>
              <w:numPr>
                <w:ilvl w:val="0"/>
                <w:numId w:val="14"/>
              </w:numPr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>Transitioning from Staff Nurse to Manager</w:t>
            </w:r>
            <w:r w:rsidR="009A7201" w:rsidRPr="00352049">
              <w:rPr>
                <w:rFonts w:ascii="Aptos Narrow" w:hAnsi="Aptos Narrow" w:cs="Segoe UI"/>
                <w:b/>
                <w:bCs/>
                <w:color w:val="0E2841" w:themeColor="text2"/>
                <w:sz w:val="20"/>
                <w:szCs w:val="20"/>
              </w:rPr>
              <w:t xml:space="preserve"> | May 2017</w:t>
            </w:r>
          </w:p>
          <w:p w14:paraId="0B4FD862" w14:textId="53E039E4" w:rsidR="00B6398F" w:rsidRPr="00352049" w:rsidRDefault="00C12411" w:rsidP="001537F1">
            <w:pPr>
              <w:pStyle w:val="Text"/>
              <w:ind w:left="1080"/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 w:cs="Segoe UI"/>
                <w:color w:val="0E2841" w:themeColor="text2"/>
                <w:sz w:val="20"/>
                <w:szCs w:val="20"/>
              </w:rPr>
              <w:t>Northwest AHEC - Wake Forest School of Medicine - Winston-Salem, NC</w:t>
            </w:r>
          </w:p>
        </w:tc>
        <w:tc>
          <w:tcPr>
            <w:tcW w:w="283" w:type="dxa"/>
            <w:vMerge/>
            <w:tcBorders>
              <w:top w:val="single" w:sz="24" w:space="0" w:color="CADEE5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FD863" w14:textId="77777777" w:rsidR="00B6398F" w:rsidRPr="00352049" w:rsidRDefault="00B6398F">
            <w:pPr>
              <w:rPr>
                <w:rFonts w:ascii="Aptos Narrow" w:hAnsi="Aptos Narrow"/>
                <w:color w:val="0E2841" w:themeColor="text2"/>
                <w:sz w:val="22"/>
                <w:szCs w:val="22"/>
              </w:rPr>
            </w:pPr>
          </w:p>
        </w:tc>
        <w:tc>
          <w:tcPr>
            <w:tcW w:w="3575" w:type="dxa"/>
            <w:gridSpan w:val="2"/>
            <w:vMerge/>
            <w:shd w:val="clear" w:color="auto" w:fill="CADE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FD864" w14:textId="77777777" w:rsidR="00B6398F" w:rsidRPr="00352049" w:rsidRDefault="00B6398F">
            <w:pPr>
              <w:rPr>
                <w:rFonts w:ascii="Aptos Narrow" w:hAnsi="Aptos Narrow"/>
                <w:color w:val="0E2841" w:themeColor="text2"/>
                <w:sz w:val="22"/>
                <w:szCs w:val="22"/>
              </w:rPr>
            </w:pPr>
          </w:p>
        </w:tc>
      </w:tr>
      <w:tr w:rsidR="00267A23" w:rsidRPr="00352049" w14:paraId="0B4FD869" w14:textId="77777777" w:rsidTr="00D03295">
        <w:trPr>
          <w:gridBefore w:val="2"/>
          <w:wBefore w:w="100" w:type="dxa"/>
          <w:trHeight w:val="624"/>
        </w:trPr>
        <w:tc>
          <w:tcPr>
            <w:tcW w:w="7012" w:type="dxa"/>
            <w:tcBorders>
              <w:bottom w:val="single" w:sz="8" w:space="0" w:color="2C3B57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FD866" w14:textId="14685492" w:rsidR="00FE105F" w:rsidRPr="00352049" w:rsidRDefault="006F203F" w:rsidP="00BC5E12">
            <w:pPr>
              <w:pStyle w:val="Heading3"/>
              <w:ind w:left="0"/>
              <w:rPr>
                <w:rFonts w:ascii="Aptos Narrow" w:hAnsi="Aptos Narrow"/>
                <w:color w:val="0E2841" w:themeColor="text2"/>
                <w:szCs w:val="28"/>
              </w:rPr>
            </w:pPr>
            <w:r w:rsidRPr="00352049">
              <w:rPr>
                <w:rFonts w:ascii="Aptos Narrow" w:hAnsi="Aptos Narrow"/>
                <w:color w:val="0E2841" w:themeColor="text2"/>
                <w:szCs w:val="28"/>
              </w:rPr>
              <w:t>CERTIFICATIONS</w:t>
            </w:r>
            <w:r w:rsidR="00895A80">
              <w:rPr>
                <w:rFonts w:ascii="Aptos Narrow" w:hAnsi="Aptos Narrow"/>
                <w:color w:val="0E2841" w:themeColor="text2"/>
                <w:szCs w:val="28"/>
              </w:rPr>
              <w:t xml:space="preserve"> and credentials</w:t>
            </w:r>
          </w:p>
        </w:tc>
        <w:tc>
          <w:tcPr>
            <w:tcW w:w="283" w:type="dxa"/>
            <w:vMerge/>
            <w:tcBorders>
              <w:top w:val="single" w:sz="24" w:space="0" w:color="CADEE5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FD867" w14:textId="77777777" w:rsidR="00FE105F" w:rsidRPr="00352049" w:rsidRDefault="00FE105F">
            <w:pPr>
              <w:rPr>
                <w:rFonts w:ascii="Aptos Narrow" w:hAnsi="Aptos Narrow"/>
                <w:color w:val="0E2841" w:themeColor="text2"/>
                <w:sz w:val="22"/>
                <w:szCs w:val="22"/>
              </w:rPr>
            </w:pPr>
          </w:p>
        </w:tc>
        <w:tc>
          <w:tcPr>
            <w:tcW w:w="3575" w:type="dxa"/>
            <w:gridSpan w:val="2"/>
            <w:vMerge/>
            <w:shd w:val="clear" w:color="auto" w:fill="CADE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FD868" w14:textId="77777777" w:rsidR="00FE105F" w:rsidRPr="00352049" w:rsidRDefault="00FE105F">
            <w:pPr>
              <w:rPr>
                <w:rFonts w:ascii="Aptos Narrow" w:hAnsi="Aptos Narrow"/>
                <w:color w:val="0E2841" w:themeColor="text2"/>
                <w:sz w:val="22"/>
                <w:szCs w:val="22"/>
              </w:rPr>
            </w:pPr>
          </w:p>
        </w:tc>
      </w:tr>
      <w:tr w:rsidR="00267A23" w:rsidRPr="00352049" w14:paraId="0B4FD87B" w14:textId="77777777" w:rsidTr="00D03295">
        <w:trPr>
          <w:gridBefore w:val="2"/>
          <w:wBefore w:w="100" w:type="dxa"/>
          <w:trHeight w:val="624"/>
        </w:trPr>
        <w:tc>
          <w:tcPr>
            <w:tcW w:w="7012" w:type="dxa"/>
            <w:tcBorders>
              <w:top w:val="single" w:sz="8" w:space="0" w:color="2C3B57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4D3C38" w14:textId="09A86725" w:rsidR="001537F1" w:rsidRPr="007C3D23" w:rsidRDefault="001537F1" w:rsidP="00BB4F9E">
            <w:pPr>
              <w:spacing w:line="276" w:lineRule="auto"/>
              <w:ind w:left="360" w:hanging="360"/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</w:pPr>
            <w:r w:rsidRPr="007C3D23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 xml:space="preserve">ACMPE Board Certification </w:t>
            </w:r>
            <w:r w:rsidR="00466EF8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>E</w:t>
            </w:r>
            <w:r w:rsidRPr="007C3D23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 xml:space="preserve">ligible </w:t>
            </w:r>
          </w:p>
          <w:p w14:paraId="6E0BF619" w14:textId="77777777" w:rsidR="001537F1" w:rsidRPr="00352049" w:rsidRDefault="001537F1" w:rsidP="00BB4F9E">
            <w:pPr>
              <w:spacing w:line="276" w:lineRule="auto"/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>Medical Group Management Association (MGMA) | April 2024 – April 2027</w:t>
            </w:r>
          </w:p>
          <w:p w14:paraId="5BED2167" w14:textId="3333B4BB" w:rsidR="001537F1" w:rsidRPr="00352049" w:rsidRDefault="001537F1" w:rsidP="00BB4F9E">
            <w:pPr>
              <w:spacing w:line="276" w:lineRule="auto"/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>Advanced Leadership Certification</w:t>
            </w:r>
          </w:p>
          <w:p w14:paraId="33276414" w14:textId="77777777" w:rsidR="001537F1" w:rsidRPr="00352049" w:rsidRDefault="001537F1" w:rsidP="00BB4F9E">
            <w:pPr>
              <w:spacing w:line="276" w:lineRule="auto"/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>The National Society of Leadership and Success (NSLS) | May 2025 | No Exp Date</w:t>
            </w:r>
          </w:p>
          <w:p w14:paraId="0937302E" w14:textId="661A404C" w:rsidR="001537F1" w:rsidRPr="00352049" w:rsidRDefault="001537F1" w:rsidP="00BB4F9E">
            <w:pPr>
              <w:spacing w:line="276" w:lineRule="auto"/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>Advanced Leadership Certification</w:t>
            </w:r>
          </w:p>
          <w:p w14:paraId="2540112E" w14:textId="77777777" w:rsidR="001537F1" w:rsidRPr="00352049" w:rsidRDefault="001537F1" w:rsidP="00BB4F9E">
            <w:pPr>
              <w:spacing w:line="276" w:lineRule="auto"/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>MSI Business Leadership Council | June 2025 | No Exp Date</w:t>
            </w:r>
          </w:p>
          <w:p w14:paraId="783DEF42" w14:textId="58A56D23" w:rsidR="001537F1" w:rsidRPr="00352049" w:rsidRDefault="001537F1" w:rsidP="00BB4F9E">
            <w:pPr>
              <w:spacing w:line="276" w:lineRule="auto"/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>BLS</w:t>
            </w:r>
          </w:p>
          <w:p w14:paraId="7B10B05B" w14:textId="77777777" w:rsidR="001537F1" w:rsidRPr="00352049" w:rsidRDefault="001537F1" w:rsidP="00BB4F9E">
            <w:pPr>
              <w:spacing w:line="276" w:lineRule="auto"/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>American Heart Association (AHA) | June 2024 | Renewal</w:t>
            </w:r>
          </w:p>
          <w:p w14:paraId="4E3BFF3E" w14:textId="30161572" w:rsidR="009C4C7E" w:rsidRPr="00352049" w:rsidRDefault="009C4C7E" w:rsidP="00BB4F9E">
            <w:pPr>
              <w:spacing w:line="276" w:lineRule="auto"/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>Business Management Essentials Certified</w:t>
            </w:r>
          </w:p>
          <w:p w14:paraId="1C8EA19E" w14:textId="01443B41" w:rsidR="009C4C7E" w:rsidRPr="00352049" w:rsidRDefault="009C4C7E" w:rsidP="00BB4F9E">
            <w:pPr>
              <w:spacing w:line="276" w:lineRule="auto"/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>Management and Strategy Institute | May 2025</w:t>
            </w:r>
          </w:p>
          <w:p w14:paraId="3DBBF823" w14:textId="206A5DBC" w:rsidR="001537F1" w:rsidRPr="00352049" w:rsidRDefault="001537F1" w:rsidP="00BB4F9E">
            <w:pPr>
              <w:spacing w:line="276" w:lineRule="auto"/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>Certified Insight Coach Practitioner</w:t>
            </w:r>
          </w:p>
          <w:p w14:paraId="6F2B22D7" w14:textId="77777777" w:rsidR="001537F1" w:rsidRPr="00352049" w:rsidRDefault="001537F1" w:rsidP="00BB4F9E">
            <w:pPr>
              <w:spacing w:line="276" w:lineRule="auto"/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>Insight Coaching Community | June 2025 | No Exp Date</w:t>
            </w:r>
          </w:p>
          <w:p w14:paraId="5D6C24B2" w14:textId="6B4E974D" w:rsidR="001537F1" w:rsidRPr="00352049" w:rsidRDefault="001537F1" w:rsidP="00BB4F9E">
            <w:pPr>
              <w:spacing w:line="276" w:lineRule="auto"/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>Certified Specialist Physician Practice Management</w:t>
            </w:r>
          </w:p>
          <w:p w14:paraId="18C8B70E" w14:textId="1460571D" w:rsidR="001537F1" w:rsidRPr="00352049" w:rsidRDefault="001537F1" w:rsidP="00BB4F9E">
            <w:pPr>
              <w:spacing w:line="276" w:lineRule="auto"/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 xml:space="preserve">Healthcare Financial Management Association (HFMA) | </w:t>
            </w:r>
            <w:r w:rsidR="00B242AD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>April 2026</w:t>
            </w:r>
            <w:r w:rsidRPr="00352049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 xml:space="preserve"> | Renewal Ma</w:t>
            </w:r>
            <w:r w:rsidR="00B242AD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>y</w:t>
            </w:r>
            <w:r w:rsidRPr="00352049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 xml:space="preserve"> 202</w:t>
            </w:r>
            <w:r w:rsidR="00B242AD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>9</w:t>
            </w:r>
          </w:p>
          <w:p w14:paraId="7E44D51F" w14:textId="03F76023" w:rsidR="001537F1" w:rsidRPr="00352049" w:rsidRDefault="001537F1" w:rsidP="00BB4F9E">
            <w:pPr>
              <w:spacing w:line="276" w:lineRule="auto"/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lastRenderedPageBreak/>
              <w:t>Executive Leadership Certification</w:t>
            </w:r>
          </w:p>
          <w:p w14:paraId="31B109C3" w14:textId="79E491D0" w:rsidR="001537F1" w:rsidRDefault="001537F1" w:rsidP="00BB4F9E">
            <w:pPr>
              <w:spacing w:line="276" w:lineRule="auto"/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 xml:space="preserve">The National Society of Leadership and Success (NSLS) | </w:t>
            </w:r>
            <w:r w:rsidR="001F2847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>2025 | No Exp Date</w:t>
            </w:r>
          </w:p>
          <w:p w14:paraId="2BEA7BE9" w14:textId="786A44AF" w:rsidR="00B242AD" w:rsidRPr="004B139A" w:rsidRDefault="00B242AD" w:rsidP="00BB4F9E">
            <w:pPr>
              <w:spacing w:line="276" w:lineRule="auto"/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</w:pPr>
            <w:r w:rsidRPr="004B139A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>Certified Healthcare Financial Professional</w:t>
            </w:r>
            <w:r w:rsidR="004B139A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 xml:space="preserve"> (CHFP)</w:t>
            </w:r>
          </w:p>
          <w:p w14:paraId="05207AB7" w14:textId="77777777" w:rsidR="00B242AD" w:rsidRPr="00352049" w:rsidRDefault="00B242AD" w:rsidP="00B242AD">
            <w:pPr>
              <w:spacing w:line="276" w:lineRule="auto"/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>Healthcare Financial Management Association (HFMA) | March 2025 | Renewal March 2027</w:t>
            </w:r>
          </w:p>
          <w:p w14:paraId="3C969416" w14:textId="1F43F8DE" w:rsidR="001537F1" w:rsidRPr="00352049" w:rsidRDefault="001537F1" w:rsidP="00BB4F9E">
            <w:pPr>
              <w:spacing w:line="276" w:lineRule="auto"/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 xml:space="preserve">LPN #075504 – NC Compact </w:t>
            </w:r>
            <w:r w:rsidR="00895A80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>- Active</w:t>
            </w:r>
          </w:p>
          <w:p w14:paraId="77BBF0DF" w14:textId="77777777" w:rsidR="001537F1" w:rsidRPr="00352049" w:rsidRDefault="001537F1" w:rsidP="00BB4F9E">
            <w:pPr>
              <w:spacing w:line="276" w:lineRule="auto"/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>North Carolina Board of Nursing | January 2011 – Renewal November 2026</w:t>
            </w:r>
          </w:p>
          <w:p w14:paraId="56BEACE3" w14:textId="3F41C97D" w:rsidR="001537F1" w:rsidRPr="00352049" w:rsidRDefault="001537F1" w:rsidP="00BB4F9E">
            <w:pPr>
              <w:spacing w:line="276" w:lineRule="auto"/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>Principles of Practice Management Certification (PPMC)</w:t>
            </w:r>
          </w:p>
          <w:p w14:paraId="6BFB69F6" w14:textId="77777777" w:rsidR="001537F1" w:rsidRPr="00352049" w:rsidRDefault="001537F1" w:rsidP="00BB4F9E">
            <w:pPr>
              <w:spacing w:line="276" w:lineRule="auto"/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>Medical Group Management Association (MGMA) | February 2025 | No Exp Date</w:t>
            </w:r>
          </w:p>
          <w:p w14:paraId="291BEFAB" w14:textId="584EFFB5" w:rsidR="009C4C7E" w:rsidRPr="00352049" w:rsidRDefault="009C4C7E" w:rsidP="00BB4F9E">
            <w:pPr>
              <w:spacing w:line="276" w:lineRule="auto"/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>Project Management Essentials Certified</w:t>
            </w:r>
          </w:p>
          <w:p w14:paraId="69BE3145" w14:textId="669ED158" w:rsidR="009C4C7E" w:rsidRPr="00352049" w:rsidRDefault="009C4C7E" w:rsidP="00BB4F9E">
            <w:pPr>
              <w:spacing w:line="276" w:lineRule="auto"/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>Management and Strategy Institute | May 2025</w:t>
            </w:r>
          </w:p>
          <w:p w14:paraId="02CBE847" w14:textId="50B1A759" w:rsidR="001537F1" w:rsidRPr="00352049" w:rsidRDefault="001537F1" w:rsidP="00BB4F9E">
            <w:pPr>
              <w:spacing w:line="276" w:lineRule="auto"/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>Six Sigma White Belt</w:t>
            </w:r>
          </w:p>
          <w:p w14:paraId="639A9D52" w14:textId="77777777" w:rsidR="001537F1" w:rsidRDefault="001537F1" w:rsidP="00BB4F9E">
            <w:pPr>
              <w:spacing w:line="276" w:lineRule="auto"/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>Six Sigma Online – Educate 360 | May 2025 | No Exp Date</w:t>
            </w:r>
          </w:p>
          <w:p w14:paraId="50297FE0" w14:textId="61F1888F" w:rsidR="0006423B" w:rsidRPr="0006423B" w:rsidRDefault="0006423B" w:rsidP="00BB4F9E">
            <w:pPr>
              <w:spacing w:line="276" w:lineRule="auto"/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</w:pPr>
            <w:r w:rsidRPr="0006423B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>Six Sigma Yellow Belt Certified</w:t>
            </w:r>
            <w:r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 xml:space="preserve"> (LYBC)</w:t>
            </w:r>
          </w:p>
          <w:p w14:paraId="2AEB327F" w14:textId="1F314595" w:rsidR="0006423B" w:rsidRPr="00352049" w:rsidRDefault="0006423B" w:rsidP="00BB4F9E">
            <w:pPr>
              <w:spacing w:line="276" w:lineRule="auto"/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</w:pPr>
            <w:r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>Management and Strategy Institute | February 2026</w:t>
            </w:r>
          </w:p>
          <w:p w14:paraId="70931871" w14:textId="73A916B7" w:rsidR="006F203F" w:rsidRPr="00352049" w:rsidRDefault="001537F1" w:rsidP="00BB4F9E">
            <w:pPr>
              <w:spacing w:line="276" w:lineRule="auto"/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>Statewide Program for Infection Control and Epidemiology (</w:t>
            </w:r>
            <w:r w:rsidR="006F203F" w:rsidRPr="00352049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>S.P.I.C.E</w:t>
            </w:r>
            <w:r w:rsidRPr="00352049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>.)</w:t>
            </w:r>
            <w:r w:rsidR="006F203F" w:rsidRPr="00352049">
              <w:rPr>
                <w:rFonts w:ascii="Aptos Narrow" w:hAnsi="Aptos Narrow"/>
                <w:b/>
                <w:bCs/>
                <w:color w:val="0E2841" w:themeColor="text2"/>
                <w:szCs w:val="20"/>
                <w:lang w:val="en-AU" w:eastAsia="en-AU"/>
              </w:rPr>
              <w:t xml:space="preserve"> </w:t>
            </w:r>
          </w:p>
          <w:p w14:paraId="0B4FD878" w14:textId="26A92178" w:rsidR="00FE105F" w:rsidRPr="00BB4F9E" w:rsidRDefault="001537F1" w:rsidP="00BB4F9E">
            <w:pPr>
              <w:spacing w:line="276" w:lineRule="auto"/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</w:pPr>
            <w:r w:rsidRPr="00352049">
              <w:rPr>
                <w:rFonts w:ascii="Aptos Narrow" w:hAnsi="Aptos Narrow"/>
                <w:color w:val="0E2841" w:themeColor="text2"/>
                <w:szCs w:val="20"/>
                <w:lang w:val="en-AU" w:eastAsia="en-AU"/>
              </w:rPr>
              <w:t>State of North Carolina | January 2025 |Renewal January 2028</w:t>
            </w:r>
          </w:p>
        </w:tc>
        <w:tc>
          <w:tcPr>
            <w:tcW w:w="283" w:type="dxa"/>
            <w:vMerge/>
            <w:tcBorders>
              <w:top w:val="single" w:sz="24" w:space="0" w:color="CADEE5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FD879" w14:textId="77777777" w:rsidR="00FE105F" w:rsidRPr="00352049" w:rsidRDefault="00FE105F">
            <w:pPr>
              <w:rPr>
                <w:rFonts w:ascii="Aptos Narrow" w:hAnsi="Aptos Narrow"/>
                <w:color w:val="0E2841" w:themeColor="text2"/>
                <w:sz w:val="22"/>
                <w:szCs w:val="22"/>
              </w:rPr>
            </w:pPr>
          </w:p>
        </w:tc>
        <w:tc>
          <w:tcPr>
            <w:tcW w:w="3575" w:type="dxa"/>
            <w:gridSpan w:val="2"/>
            <w:vMerge/>
            <w:shd w:val="clear" w:color="auto" w:fill="CADE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FD87A" w14:textId="77777777" w:rsidR="00FE105F" w:rsidRPr="00352049" w:rsidRDefault="00FE105F">
            <w:pPr>
              <w:rPr>
                <w:rFonts w:ascii="Aptos Narrow" w:hAnsi="Aptos Narrow"/>
                <w:color w:val="0E2841" w:themeColor="text2"/>
                <w:sz w:val="22"/>
                <w:szCs w:val="22"/>
              </w:rPr>
            </w:pPr>
          </w:p>
        </w:tc>
      </w:tr>
      <w:tr w:rsidR="00267A23" w:rsidRPr="00352049" w14:paraId="0B4FD87F" w14:textId="77777777" w:rsidTr="00D03295">
        <w:trPr>
          <w:gridBefore w:val="2"/>
          <w:wBefore w:w="100" w:type="dxa"/>
          <w:trHeight w:val="567"/>
        </w:trPr>
        <w:tc>
          <w:tcPr>
            <w:tcW w:w="7012" w:type="dxa"/>
            <w:tcBorders>
              <w:bottom w:val="single" w:sz="8" w:space="0" w:color="2C3B57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FD87C" w14:textId="5935DCD5" w:rsidR="00FE105F" w:rsidRPr="00352049" w:rsidRDefault="006F203F" w:rsidP="006F203F">
            <w:pPr>
              <w:pStyle w:val="Heading3"/>
              <w:ind w:left="0"/>
              <w:rPr>
                <w:rFonts w:ascii="Aptos Narrow" w:hAnsi="Aptos Narrow"/>
                <w:color w:val="0E2841" w:themeColor="text2"/>
                <w:szCs w:val="28"/>
              </w:rPr>
            </w:pPr>
            <w:r w:rsidRPr="00352049">
              <w:rPr>
                <w:rFonts w:ascii="Aptos Narrow" w:hAnsi="Aptos Narrow"/>
                <w:color w:val="0E2841" w:themeColor="text2"/>
                <w:szCs w:val="28"/>
              </w:rPr>
              <w:t>PROFESSIONAL ORGANIZATIONS</w:t>
            </w:r>
          </w:p>
        </w:tc>
        <w:tc>
          <w:tcPr>
            <w:tcW w:w="283" w:type="dxa"/>
            <w:vMerge/>
            <w:tcBorders>
              <w:top w:val="single" w:sz="24" w:space="0" w:color="CADEE5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FD87D" w14:textId="77777777" w:rsidR="00FE105F" w:rsidRPr="00352049" w:rsidRDefault="00FE105F">
            <w:pPr>
              <w:rPr>
                <w:rFonts w:ascii="Aptos Narrow" w:hAnsi="Aptos Narrow"/>
                <w:color w:val="0E2841" w:themeColor="text2"/>
                <w:sz w:val="22"/>
                <w:szCs w:val="22"/>
              </w:rPr>
            </w:pPr>
          </w:p>
        </w:tc>
        <w:tc>
          <w:tcPr>
            <w:tcW w:w="3575" w:type="dxa"/>
            <w:gridSpan w:val="2"/>
            <w:vMerge/>
            <w:shd w:val="clear" w:color="auto" w:fill="CADE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FD87E" w14:textId="77777777" w:rsidR="00FE105F" w:rsidRPr="00352049" w:rsidRDefault="00FE105F">
            <w:pPr>
              <w:rPr>
                <w:rFonts w:ascii="Aptos Narrow" w:hAnsi="Aptos Narrow"/>
                <w:color w:val="0E2841" w:themeColor="text2"/>
                <w:sz w:val="22"/>
                <w:szCs w:val="22"/>
              </w:rPr>
            </w:pPr>
          </w:p>
        </w:tc>
      </w:tr>
      <w:tr w:rsidR="00267A23" w:rsidRPr="00352049" w14:paraId="0B4FD88D" w14:textId="77777777" w:rsidTr="00D03295">
        <w:trPr>
          <w:gridBefore w:val="2"/>
          <w:wBefore w:w="100" w:type="dxa"/>
          <w:trHeight w:val="797"/>
        </w:trPr>
        <w:tc>
          <w:tcPr>
            <w:tcW w:w="7012" w:type="dxa"/>
            <w:tcBorders>
              <w:top w:val="single" w:sz="8" w:space="0" w:color="2C3B57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941DB3" w14:textId="3E3B12D7" w:rsidR="00EF4D7D" w:rsidRDefault="00EF4D7D" w:rsidP="00783C85">
            <w:pPr>
              <w:pStyle w:val="Text"/>
              <w:ind w:left="0"/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</w:pPr>
            <w:r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  <w:t>American Society of Addiction Medicine (ASAM)</w:t>
            </w:r>
          </w:p>
          <w:p w14:paraId="0F969D8D" w14:textId="74A6F563" w:rsidR="00EF4D7D" w:rsidRPr="00EF4D7D" w:rsidRDefault="00EF4D7D" w:rsidP="00783C85">
            <w:pPr>
              <w:pStyle w:val="Text"/>
              <w:ind w:left="0"/>
              <w:rPr>
                <w:rFonts w:ascii="Aptos Narrow" w:hAnsi="Aptos Narrow"/>
                <w:color w:val="0E2841" w:themeColor="text2"/>
                <w:sz w:val="20"/>
                <w:szCs w:val="20"/>
              </w:rPr>
            </w:pPr>
            <w:r w:rsidRPr="00EF4D7D">
              <w:rPr>
                <w:rFonts w:ascii="Aptos Narrow" w:hAnsi="Aptos Narrow"/>
                <w:color w:val="0E2841" w:themeColor="text2"/>
                <w:sz w:val="20"/>
                <w:szCs w:val="20"/>
              </w:rPr>
              <w:t>April 2026 to Present</w:t>
            </w:r>
          </w:p>
          <w:p w14:paraId="29903C2D" w14:textId="645EEC17" w:rsidR="00783C85" w:rsidRPr="00352049" w:rsidRDefault="00783C85" w:rsidP="00783C85">
            <w:pPr>
              <w:pStyle w:val="Text"/>
              <w:ind w:left="0"/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  <w:t>Alpha Sigma Lamda Honor Society | WCU Chapter</w:t>
            </w:r>
          </w:p>
          <w:p w14:paraId="73EB6BB7" w14:textId="1D614505" w:rsidR="00783C85" w:rsidRPr="00352049" w:rsidRDefault="00783C85" w:rsidP="00783C85">
            <w:pPr>
              <w:pStyle w:val="Text"/>
              <w:ind w:left="0"/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May 2025 to Present</w:t>
            </w:r>
          </w:p>
          <w:p w14:paraId="3A46DC13" w14:textId="64A39DD9" w:rsidR="006F203F" w:rsidRPr="00352049" w:rsidRDefault="006F203F" w:rsidP="006F203F">
            <w:pPr>
              <w:pStyle w:val="Text"/>
              <w:ind w:left="0"/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  <w:t>American College of Healthcare Executives (ACHE)</w:t>
            </w:r>
          </w:p>
          <w:p w14:paraId="4B75A5B6" w14:textId="1610EA6D" w:rsidR="006F203F" w:rsidRDefault="006F203F" w:rsidP="006F203F">
            <w:pPr>
              <w:pStyle w:val="Text"/>
              <w:ind w:left="0"/>
              <w:rPr>
                <w:rFonts w:ascii="Aptos Narrow" w:hAnsi="Aptos Narrow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January 2025 to Present</w:t>
            </w:r>
            <w:r w:rsidR="002D6A74"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 | Member ID# 1624968</w:t>
            </w:r>
          </w:p>
          <w:p w14:paraId="2BD9FD98" w14:textId="68BDD886" w:rsidR="001F2847" w:rsidRPr="001F2847" w:rsidRDefault="001F2847" w:rsidP="006F203F">
            <w:pPr>
              <w:pStyle w:val="Text"/>
              <w:ind w:left="0"/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</w:pPr>
            <w:r w:rsidRPr="001F2847"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  <w:t>Epsilon Pi Phi Honor Society | WCU Chapter</w:t>
            </w:r>
          </w:p>
          <w:p w14:paraId="69BAADEA" w14:textId="476938ED" w:rsidR="001F2847" w:rsidRPr="00352049" w:rsidRDefault="001F2847" w:rsidP="006F203F">
            <w:pPr>
              <w:pStyle w:val="Text"/>
              <w:ind w:left="0"/>
              <w:rPr>
                <w:rFonts w:ascii="Aptos Narrow" w:hAnsi="Aptos Narrow"/>
                <w:color w:val="0E2841" w:themeColor="text2"/>
                <w:sz w:val="20"/>
                <w:szCs w:val="20"/>
              </w:rPr>
            </w:pPr>
            <w:r>
              <w:rPr>
                <w:rFonts w:ascii="Aptos Narrow" w:hAnsi="Aptos Narrow"/>
                <w:color w:val="0E2841" w:themeColor="text2"/>
                <w:sz w:val="20"/>
                <w:szCs w:val="20"/>
              </w:rPr>
              <w:t>December 2025 to Present</w:t>
            </w:r>
          </w:p>
          <w:p w14:paraId="7B6304AA" w14:textId="77777777" w:rsidR="006F203F" w:rsidRPr="00352049" w:rsidRDefault="006F203F" w:rsidP="006F203F">
            <w:pPr>
              <w:pStyle w:val="Text"/>
              <w:ind w:left="0"/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  <w:t>Healthcare Financial Management Association (HFMA)</w:t>
            </w:r>
          </w:p>
          <w:p w14:paraId="20B6EDE3" w14:textId="78F51701" w:rsidR="006F203F" w:rsidRPr="00352049" w:rsidRDefault="006F203F" w:rsidP="006F203F">
            <w:pPr>
              <w:pStyle w:val="Text"/>
              <w:ind w:left="0"/>
              <w:rPr>
                <w:rFonts w:ascii="Aptos Narrow" w:hAnsi="Aptos Narrow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March 2025 to Present</w:t>
            </w:r>
            <w:r w:rsidR="002D6A74"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 |</w:t>
            </w:r>
            <w:r w:rsidR="002D6A74" w:rsidRPr="00352049">
              <w:rPr>
                <w:rFonts w:ascii="Aptos Narrow" w:hAnsi="Aptos Narrow"/>
                <w:color w:val="0E2841" w:themeColor="text2"/>
                <w:sz w:val="20"/>
                <w:szCs w:val="20"/>
                <w:shd w:val="clear" w:color="auto" w:fill="FFFFFF"/>
              </w:rPr>
              <w:t xml:space="preserve"> Member ID#</w:t>
            </w:r>
            <w:r w:rsidR="002D6A74"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100448836</w:t>
            </w:r>
          </w:p>
          <w:p w14:paraId="2AA181FB" w14:textId="6B4F9995" w:rsidR="00783C85" w:rsidRPr="00352049" w:rsidRDefault="00783C85" w:rsidP="006F203F">
            <w:pPr>
              <w:pStyle w:val="Text"/>
              <w:ind w:left="0"/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  <w:t>Insight Coaching Community</w:t>
            </w:r>
          </w:p>
          <w:p w14:paraId="5D186A75" w14:textId="1ADFC6BB" w:rsidR="00783C85" w:rsidRDefault="00783C85" w:rsidP="006F203F">
            <w:pPr>
              <w:pStyle w:val="Text"/>
              <w:ind w:left="0"/>
              <w:rPr>
                <w:rFonts w:ascii="Aptos Narrow" w:hAnsi="Aptos Narrow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June 2025 to Present</w:t>
            </w:r>
          </w:p>
          <w:p w14:paraId="0AB53E56" w14:textId="08F45E2F" w:rsidR="00582BCA" w:rsidRPr="00582BCA" w:rsidRDefault="00582BCA" w:rsidP="006F203F">
            <w:pPr>
              <w:pStyle w:val="Text"/>
              <w:ind w:left="0"/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</w:pPr>
            <w:r w:rsidRPr="00582BCA"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  <w:t>International Association of Emergency Managers (IAEM)</w:t>
            </w:r>
          </w:p>
          <w:p w14:paraId="74E7EE52" w14:textId="7166C0F4" w:rsidR="00582BCA" w:rsidRPr="00352049" w:rsidRDefault="00582BCA" w:rsidP="006F203F">
            <w:pPr>
              <w:pStyle w:val="Text"/>
              <w:ind w:left="0"/>
              <w:rPr>
                <w:rFonts w:ascii="Aptos Narrow" w:hAnsi="Aptos Narrow"/>
                <w:color w:val="0E2841" w:themeColor="text2"/>
                <w:sz w:val="20"/>
                <w:szCs w:val="20"/>
              </w:rPr>
            </w:pPr>
            <w:r>
              <w:rPr>
                <w:rFonts w:ascii="Aptos Narrow" w:hAnsi="Aptos Narrow"/>
                <w:color w:val="0E2841" w:themeColor="text2"/>
                <w:sz w:val="20"/>
                <w:szCs w:val="20"/>
              </w:rPr>
              <w:t>December 2025 to Present</w:t>
            </w:r>
          </w:p>
          <w:p w14:paraId="0CE56750" w14:textId="77777777" w:rsidR="00783C85" w:rsidRPr="00352049" w:rsidRDefault="00783C85" w:rsidP="00783C85">
            <w:pPr>
              <w:pStyle w:val="Text"/>
              <w:ind w:left="0"/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  <w:t>International Coaching Federation (ICF)</w:t>
            </w:r>
          </w:p>
          <w:p w14:paraId="57B92C05" w14:textId="77777777" w:rsidR="00783C85" w:rsidRPr="00352049" w:rsidRDefault="00783C85" w:rsidP="00783C85">
            <w:pPr>
              <w:pStyle w:val="Text"/>
              <w:ind w:left="0"/>
              <w:rPr>
                <w:rFonts w:ascii="Aptos Narrow" w:hAnsi="Aptos Narrow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June 2025 to Present | Charlotte, NC Chapter</w:t>
            </w:r>
          </w:p>
          <w:p w14:paraId="6105CF9C" w14:textId="77777777" w:rsidR="00783C85" w:rsidRPr="00352049" w:rsidRDefault="00783C85" w:rsidP="00783C85">
            <w:pPr>
              <w:pStyle w:val="Text"/>
              <w:ind w:left="0"/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  <w:t>Management and Strategy Institute</w:t>
            </w:r>
          </w:p>
          <w:p w14:paraId="36FA81AB" w14:textId="77777777" w:rsidR="00783C85" w:rsidRPr="00352049" w:rsidRDefault="00783C85" w:rsidP="00783C85">
            <w:pPr>
              <w:pStyle w:val="Text"/>
              <w:ind w:left="0"/>
              <w:rPr>
                <w:rFonts w:ascii="Aptos Narrow" w:hAnsi="Aptos Narrow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May 2025 to Present</w:t>
            </w:r>
          </w:p>
          <w:p w14:paraId="3092E625" w14:textId="6D84F92C" w:rsidR="001537F1" w:rsidRPr="00352049" w:rsidRDefault="006F203F" w:rsidP="006F203F">
            <w:pPr>
              <w:pStyle w:val="Text"/>
              <w:ind w:left="0"/>
              <w:rPr>
                <w:rFonts w:ascii="Aptos Narrow" w:hAnsi="Aptos Narrow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  <w:t>M</w:t>
            </w:r>
            <w:r w:rsidR="001537F1" w:rsidRPr="00352049"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  <w:t xml:space="preserve">edical Group Management Association (MGMA) </w:t>
            </w:r>
          </w:p>
          <w:p w14:paraId="24D0E82C" w14:textId="4C79B6EC" w:rsidR="006F203F" w:rsidRPr="00352049" w:rsidRDefault="001537F1" w:rsidP="006F203F">
            <w:pPr>
              <w:pStyle w:val="Text"/>
              <w:ind w:left="0"/>
              <w:rPr>
                <w:rFonts w:ascii="Aptos Narrow" w:hAnsi="Aptos Narrow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color w:val="000000"/>
                <w:sz w:val="20"/>
                <w:szCs w:val="20"/>
                <w:shd w:val="clear" w:color="auto" w:fill="FFFFFF"/>
              </w:rPr>
              <w:t>March 2024 to Present | Member ID #</w:t>
            </w:r>
            <w:r w:rsidR="00AC57DA" w:rsidRPr="00352049">
              <w:rPr>
                <w:rFonts w:ascii="Aptos Narrow" w:hAnsi="Aptos Narrow"/>
                <w:color w:val="000000"/>
                <w:sz w:val="20"/>
                <w:szCs w:val="20"/>
                <w:shd w:val="clear" w:color="auto" w:fill="FFFFFF"/>
              </w:rPr>
              <w:t>1124402</w:t>
            </w:r>
          </w:p>
          <w:p w14:paraId="146A1CDC" w14:textId="77777777" w:rsidR="00783C85" w:rsidRPr="00352049" w:rsidRDefault="00783C85" w:rsidP="00783C85">
            <w:pPr>
              <w:pStyle w:val="Text"/>
              <w:ind w:left="0"/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  <w:t>MSI Business Leadership Council</w:t>
            </w:r>
          </w:p>
          <w:p w14:paraId="45E1EFD3" w14:textId="77777777" w:rsidR="00783C85" w:rsidRDefault="00783C85" w:rsidP="00783C85">
            <w:pPr>
              <w:pStyle w:val="Text"/>
              <w:ind w:left="0"/>
              <w:rPr>
                <w:rFonts w:ascii="Aptos Narrow" w:hAnsi="Aptos Narrow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MSI Senior Fellow 2025 | Member ID #200</w:t>
            </w:r>
          </w:p>
          <w:p w14:paraId="5AC918D5" w14:textId="614C0572" w:rsidR="001F2847" w:rsidRPr="001F2847" w:rsidRDefault="001F2847" w:rsidP="00783C85">
            <w:pPr>
              <w:pStyle w:val="Text"/>
              <w:ind w:left="0"/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</w:pPr>
            <w:r w:rsidRPr="001F2847"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  <w:t>Phi Sigma Pi Honor Fraternity| WCU Chapter</w:t>
            </w:r>
          </w:p>
          <w:p w14:paraId="6424C924" w14:textId="7BF62BFA" w:rsidR="001F2847" w:rsidRPr="00352049" w:rsidRDefault="001F2847" w:rsidP="00783C85">
            <w:pPr>
              <w:pStyle w:val="Text"/>
              <w:ind w:left="0"/>
              <w:rPr>
                <w:rFonts w:ascii="Aptos Narrow" w:hAnsi="Aptos Narrow"/>
                <w:color w:val="0E2841" w:themeColor="text2"/>
                <w:sz w:val="20"/>
                <w:szCs w:val="20"/>
              </w:rPr>
            </w:pPr>
            <w:r>
              <w:rPr>
                <w:rFonts w:ascii="Aptos Narrow" w:hAnsi="Aptos Narrow"/>
                <w:color w:val="0E2841" w:themeColor="text2"/>
                <w:sz w:val="20"/>
                <w:szCs w:val="20"/>
              </w:rPr>
              <w:t>January 2026 to Present</w:t>
            </w:r>
          </w:p>
          <w:p w14:paraId="7D679721" w14:textId="04F73CCB" w:rsidR="006F203F" w:rsidRPr="00352049" w:rsidRDefault="006F203F" w:rsidP="006F203F">
            <w:pPr>
              <w:pStyle w:val="Text"/>
              <w:ind w:left="0"/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  <w:t>Sigma Alpha Pi | |WCU Chapter | National Society of Leadership and Success</w:t>
            </w:r>
          </w:p>
          <w:p w14:paraId="0A1DC135" w14:textId="6A62CBCE" w:rsidR="006F203F" w:rsidRPr="00352049" w:rsidRDefault="006F203F" w:rsidP="006F203F">
            <w:pPr>
              <w:pStyle w:val="Text"/>
              <w:ind w:left="0"/>
              <w:rPr>
                <w:rFonts w:ascii="Aptos Narrow" w:hAnsi="Aptos Narrow"/>
                <w:color w:val="0E2841" w:themeColor="text2"/>
                <w:sz w:val="20"/>
                <w:szCs w:val="20"/>
              </w:rPr>
            </w:pPr>
            <w:r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>April 2024 to Present</w:t>
            </w:r>
            <w:r w:rsidR="00AC57DA" w:rsidRPr="00352049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 – Inducted May 2025</w:t>
            </w:r>
          </w:p>
          <w:p w14:paraId="0B4FD88A" w14:textId="3EFA1EC3" w:rsidR="00AC57DA" w:rsidRPr="00352049" w:rsidRDefault="00AC57DA" w:rsidP="00783C85">
            <w:pPr>
              <w:pStyle w:val="Text"/>
              <w:ind w:left="0"/>
              <w:rPr>
                <w:rFonts w:ascii="Aptos Narrow" w:hAnsi="Aptos Narrow"/>
                <w:color w:val="0E2841" w:themeColor="text2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top w:val="single" w:sz="24" w:space="0" w:color="CADEE5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FD88B" w14:textId="77777777" w:rsidR="00FE105F" w:rsidRPr="00352049" w:rsidRDefault="00FE105F">
            <w:pPr>
              <w:rPr>
                <w:rFonts w:ascii="Aptos Narrow" w:hAnsi="Aptos Narrow"/>
                <w:color w:val="0E2841" w:themeColor="text2"/>
                <w:szCs w:val="20"/>
              </w:rPr>
            </w:pPr>
          </w:p>
        </w:tc>
        <w:tc>
          <w:tcPr>
            <w:tcW w:w="3575" w:type="dxa"/>
            <w:gridSpan w:val="2"/>
            <w:vMerge/>
            <w:shd w:val="clear" w:color="auto" w:fill="CADE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FD88C" w14:textId="77777777" w:rsidR="00FE105F" w:rsidRPr="00352049" w:rsidRDefault="00FE105F">
            <w:pPr>
              <w:rPr>
                <w:rFonts w:ascii="Aptos Narrow" w:hAnsi="Aptos Narrow"/>
                <w:color w:val="0E2841" w:themeColor="text2"/>
                <w:szCs w:val="20"/>
              </w:rPr>
            </w:pPr>
          </w:p>
        </w:tc>
      </w:tr>
      <w:tr w:rsidR="00D03295" w:rsidRPr="00352049" w14:paraId="5CE6B859" w14:textId="77777777" w:rsidTr="00D03295">
        <w:trPr>
          <w:gridAfter w:val="3"/>
          <w:wAfter w:w="3858" w:type="dxa"/>
          <w:trHeight w:val="567"/>
        </w:trPr>
        <w:tc>
          <w:tcPr>
            <w:tcW w:w="7112" w:type="dxa"/>
            <w:gridSpan w:val="3"/>
            <w:tcBorders>
              <w:bottom w:val="single" w:sz="8" w:space="0" w:color="2C3B57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2685C6" w14:textId="3404AD41" w:rsidR="00D03295" w:rsidRPr="00352049" w:rsidRDefault="00D03295" w:rsidP="003C01CA">
            <w:pPr>
              <w:pStyle w:val="Heading3"/>
              <w:ind w:left="0"/>
              <w:rPr>
                <w:rFonts w:ascii="Aptos Narrow" w:hAnsi="Aptos Narrow"/>
                <w:color w:val="0E2841" w:themeColor="text2"/>
                <w:szCs w:val="28"/>
              </w:rPr>
            </w:pPr>
            <w:r w:rsidRPr="00352049">
              <w:rPr>
                <w:rFonts w:ascii="Aptos Narrow" w:hAnsi="Aptos Narrow"/>
                <w:color w:val="0E2841" w:themeColor="text2"/>
                <w:szCs w:val="28"/>
              </w:rPr>
              <w:t>P</w:t>
            </w:r>
            <w:r>
              <w:rPr>
                <w:rFonts w:ascii="Aptos Narrow" w:hAnsi="Aptos Narrow"/>
                <w:color w:val="0E2841" w:themeColor="text2"/>
                <w:szCs w:val="28"/>
              </w:rPr>
              <w:t>ublications</w:t>
            </w:r>
          </w:p>
        </w:tc>
      </w:tr>
      <w:tr w:rsidR="00D03295" w:rsidRPr="00330EB4" w14:paraId="32F03CAB" w14:textId="77777777" w:rsidTr="00D03295">
        <w:trPr>
          <w:gridAfter w:val="3"/>
          <w:wAfter w:w="3858" w:type="dxa"/>
          <w:trHeight w:val="797"/>
        </w:trPr>
        <w:tc>
          <w:tcPr>
            <w:tcW w:w="7112" w:type="dxa"/>
            <w:gridSpan w:val="3"/>
            <w:tcBorders>
              <w:top w:val="single" w:sz="8" w:space="0" w:color="2C3B57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91A497" w14:textId="73C471C8" w:rsidR="00D03295" w:rsidRPr="001F2847" w:rsidRDefault="00D03295" w:rsidP="00D03295">
            <w:pPr>
              <w:pStyle w:val="NormalWeb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F2847">
              <w:rPr>
                <w:rFonts w:ascii="Aptos Narrow" w:hAnsi="Aptos Narrow"/>
                <w:color w:val="000000"/>
                <w:sz w:val="20"/>
                <w:szCs w:val="20"/>
              </w:rPr>
              <w:t>Weisner, K. (2025).</w:t>
            </w:r>
            <w:r w:rsidRPr="001F2847">
              <w:rPr>
                <w:rStyle w:val="apple-converted-space"/>
                <w:rFonts w:ascii="Aptos Narrow" w:hAnsi="Aptos Narrow"/>
                <w:color w:val="000000"/>
                <w:sz w:val="20"/>
                <w:szCs w:val="20"/>
              </w:rPr>
              <w:t> </w:t>
            </w:r>
            <w:r w:rsidRPr="001F2847">
              <w:rPr>
                <w:rStyle w:val="Emphasis"/>
                <w:rFonts w:ascii="Aptos Narrow" w:hAnsi="Aptos Narrow"/>
                <w:color w:val="000000"/>
                <w:sz w:val="20"/>
                <w:szCs w:val="20"/>
              </w:rPr>
              <w:t xml:space="preserve">Lead </w:t>
            </w:r>
            <w:r w:rsidR="00233545" w:rsidRPr="001F2847">
              <w:rPr>
                <w:rStyle w:val="Emphasis"/>
                <w:rFonts w:ascii="Aptos Narrow" w:hAnsi="Aptos Narrow"/>
                <w:color w:val="000000"/>
                <w:sz w:val="20"/>
                <w:szCs w:val="20"/>
              </w:rPr>
              <w:t>A</w:t>
            </w:r>
            <w:r w:rsidRPr="001F2847">
              <w:rPr>
                <w:rStyle w:val="Emphasis"/>
                <w:rFonts w:ascii="Aptos Narrow" w:hAnsi="Aptos Narrow"/>
                <w:color w:val="000000"/>
                <w:sz w:val="20"/>
                <w:szCs w:val="20"/>
              </w:rPr>
              <w:t xml:space="preserve">new: Insights and </w:t>
            </w:r>
            <w:r w:rsidR="00233545" w:rsidRPr="001F2847">
              <w:rPr>
                <w:rStyle w:val="Emphasis"/>
                <w:rFonts w:ascii="Aptos Narrow" w:hAnsi="Aptos Narrow"/>
                <w:color w:val="000000"/>
                <w:sz w:val="20"/>
                <w:szCs w:val="20"/>
              </w:rPr>
              <w:t>G</w:t>
            </w:r>
            <w:r w:rsidRPr="001F2847">
              <w:rPr>
                <w:rStyle w:val="Emphasis"/>
                <w:rFonts w:ascii="Aptos Narrow" w:hAnsi="Aptos Narrow"/>
                <w:color w:val="000000"/>
                <w:sz w:val="20"/>
                <w:szCs w:val="20"/>
              </w:rPr>
              <w:t>rowth</w:t>
            </w:r>
            <w:r w:rsidR="00F6357C">
              <w:rPr>
                <w:rStyle w:val="Emphasis"/>
                <w:rFonts w:ascii="Aptos Narrow" w:hAnsi="Aptos Narrow"/>
                <w:color w:val="000000"/>
                <w:sz w:val="20"/>
                <w:szCs w:val="20"/>
              </w:rPr>
              <w:t xml:space="preserve"> – LinkedIn</w:t>
            </w:r>
            <w:r w:rsidR="00F6357C">
              <w:t xml:space="preserve"> </w:t>
            </w:r>
            <w:hyperlink r:id="rId7" w:history="1">
              <w:r w:rsidR="00F6357C" w:rsidRPr="00587641">
                <w:rPr>
                  <w:rStyle w:val="Hyperlink"/>
                  <w:rFonts w:ascii="Aptos Narrow" w:hAnsi="Aptos Narrow"/>
                  <w:sz w:val="20"/>
                  <w:szCs w:val="20"/>
                </w:rPr>
                <w:t>https://www.linkedin.com/newsletters/lead-anew-insights-and-growth-7332447409819574272/</w:t>
              </w:r>
            </w:hyperlink>
            <w:r w:rsidR="001F2847" w:rsidRPr="001F2847">
              <w:rPr>
                <w:rFonts w:ascii="Aptos Narrow" w:hAnsi="Aptos Narrow"/>
                <w:color w:val="000000"/>
                <w:sz w:val="20"/>
                <w:szCs w:val="20"/>
              </w:rPr>
              <w:t>.</w:t>
            </w:r>
          </w:p>
          <w:p w14:paraId="487C5342" w14:textId="07A35B44" w:rsidR="009529F7" w:rsidRPr="001F2847" w:rsidRDefault="001F2847" w:rsidP="001F2847">
            <w:pPr>
              <w:pStyle w:val="NormalWeb"/>
              <w:rPr>
                <w:rFonts w:ascii="Aptos Narrow" w:hAnsi="Aptos Narrow"/>
                <w:color w:val="0E2841" w:themeColor="text2"/>
                <w:sz w:val="20"/>
                <w:szCs w:val="20"/>
              </w:rPr>
            </w:pPr>
            <w:r w:rsidRPr="001F2847">
              <w:rPr>
                <w:rFonts w:ascii="Aptos Narrow" w:hAnsi="Aptos Narrow"/>
                <w:color w:val="0E2841" w:themeColor="text2"/>
                <w:sz w:val="20"/>
                <w:szCs w:val="20"/>
              </w:rPr>
              <w:lastRenderedPageBreak/>
              <w:t xml:space="preserve">Weisner, K. (2025). </w:t>
            </w:r>
            <w:r w:rsidRPr="001F2847"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  <w:t>Kim Weisner – Medium</w:t>
            </w:r>
            <w:r w:rsidRPr="001F2847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. </w:t>
            </w:r>
            <w:hyperlink r:id="rId8" w:history="1">
              <w:r w:rsidRPr="001F2847">
                <w:rPr>
                  <w:rStyle w:val="Hyperlink"/>
                  <w:rFonts w:ascii="Aptos Narrow" w:hAnsi="Aptos Narrow"/>
                  <w:sz w:val="20"/>
                  <w:szCs w:val="20"/>
                </w:rPr>
                <w:t>https://medium.com/@kim_weisner</w:t>
              </w:r>
            </w:hyperlink>
            <w:r w:rsidRPr="001F2847">
              <w:rPr>
                <w:rFonts w:ascii="Aptos Narrow" w:hAnsi="Aptos Narrow"/>
                <w:color w:val="0E2841" w:themeColor="text2"/>
                <w:sz w:val="20"/>
                <w:szCs w:val="20"/>
              </w:rPr>
              <w:t>.</w:t>
            </w:r>
          </w:p>
          <w:p w14:paraId="58126D58" w14:textId="78B6E6CE" w:rsidR="001F2847" w:rsidRDefault="001F2847" w:rsidP="001F2847">
            <w:pPr>
              <w:pStyle w:val="NormalWeb"/>
              <w:rPr>
                <w:rFonts w:ascii="Aptos Narrow" w:hAnsi="Aptos Narrow"/>
                <w:color w:val="0E2841" w:themeColor="text2"/>
                <w:sz w:val="20"/>
                <w:szCs w:val="20"/>
              </w:rPr>
            </w:pPr>
            <w:r w:rsidRPr="001F2847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Weisner, K. (2026) </w:t>
            </w:r>
            <w:r w:rsidRPr="001F2847"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  <w:t>The Human Side of Leadership – Where Leadership Meets Real Life. A Publication from Lead Anew with Kim</w:t>
            </w:r>
            <w:r w:rsidRPr="001F2847"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. </w:t>
            </w:r>
            <w:hyperlink r:id="rId9" w:history="1">
              <w:r w:rsidRPr="001F2847">
                <w:rPr>
                  <w:rStyle w:val="Hyperlink"/>
                  <w:rFonts w:ascii="Aptos Narrow" w:hAnsi="Aptos Narrow"/>
                  <w:sz w:val="20"/>
                  <w:szCs w:val="20"/>
                </w:rPr>
                <w:t>https://medium.com/lessons-from-my-second-season-the-midlife-rebuild</w:t>
              </w:r>
            </w:hyperlink>
            <w:r w:rsidRPr="001F2847">
              <w:rPr>
                <w:rFonts w:ascii="Aptos Narrow" w:hAnsi="Aptos Narrow"/>
                <w:color w:val="0E2841" w:themeColor="text2"/>
                <w:sz w:val="20"/>
                <w:szCs w:val="20"/>
              </w:rPr>
              <w:t>.</w:t>
            </w:r>
          </w:p>
          <w:p w14:paraId="6D44C39C" w14:textId="68254669" w:rsidR="001F2847" w:rsidRDefault="001F2847" w:rsidP="001F2847">
            <w:pPr>
              <w:pStyle w:val="NormalWeb"/>
              <w:rPr>
                <w:rFonts w:ascii="Aptos Narrow" w:hAnsi="Aptos Narrow"/>
                <w:color w:val="0E2841" w:themeColor="text2"/>
                <w:sz w:val="20"/>
                <w:szCs w:val="20"/>
              </w:rPr>
            </w:pPr>
            <w:r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Weisner, K. (2025). </w:t>
            </w:r>
            <w:r w:rsidRPr="001F2847">
              <w:rPr>
                <w:rFonts w:ascii="Aptos Narrow" w:hAnsi="Aptos Narrow"/>
                <w:b/>
                <w:bCs/>
                <w:color w:val="0E2841" w:themeColor="text2"/>
                <w:sz w:val="20"/>
                <w:szCs w:val="20"/>
              </w:rPr>
              <w:t>Kimberly Weisner - MSI Business Leadership Council</w:t>
            </w:r>
            <w:r>
              <w:rPr>
                <w:rFonts w:ascii="Aptos Narrow" w:hAnsi="Aptos Narrow"/>
                <w:color w:val="0E2841" w:themeColor="text2"/>
                <w:sz w:val="20"/>
                <w:szCs w:val="20"/>
              </w:rPr>
              <w:t xml:space="preserve">. </w:t>
            </w:r>
            <w:hyperlink r:id="rId10" w:history="1">
              <w:r w:rsidRPr="00081973">
                <w:rPr>
                  <w:rStyle w:val="Hyperlink"/>
                  <w:rFonts w:ascii="Aptos Narrow" w:hAnsi="Aptos Narrow"/>
                  <w:sz w:val="20"/>
                  <w:szCs w:val="20"/>
                </w:rPr>
                <w:t>https://fellow.msicertified.com/account/articles/view</w:t>
              </w:r>
            </w:hyperlink>
            <w:r>
              <w:rPr>
                <w:rFonts w:ascii="Aptos Narrow" w:hAnsi="Aptos Narrow"/>
                <w:color w:val="0E2841" w:themeColor="text2"/>
                <w:sz w:val="20"/>
                <w:szCs w:val="20"/>
              </w:rPr>
              <w:t>.</w:t>
            </w:r>
          </w:p>
          <w:p w14:paraId="10784896" w14:textId="77777777" w:rsidR="001F2847" w:rsidRPr="001F2847" w:rsidRDefault="001F2847" w:rsidP="001F2847">
            <w:pPr>
              <w:pStyle w:val="NormalWeb"/>
              <w:rPr>
                <w:rFonts w:ascii="Aptos Narrow" w:hAnsi="Aptos Narrow"/>
                <w:color w:val="0E2841" w:themeColor="text2"/>
                <w:sz w:val="20"/>
                <w:szCs w:val="20"/>
              </w:rPr>
            </w:pPr>
          </w:p>
          <w:p w14:paraId="2CC67447" w14:textId="77777777" w:rsidR="001F2847" w:rsidRPr="001F2847" w:rsidRDefault="001F2847" w:rsidP="001F2847">
            <w:pPr>
              <w:pStyle w:val="NormalWeb"/>
              <w:rPr>
                <w:rFonts w:asciiTheme="minorHAnsi" w:hAnsiTheme="minorHAnsi"/>
                <w:color w:val="0E2841" w:themeColor="text2"/>
              </w:rPr>
            </w:pPr>
          </w:p>
          <w:p w14:paraId="2C041040" w14:textId="6F05F103" w:rsidR="001F2847" w:rsidRPr="00330EB4" w:rsidRDefault="001F2847" w:rsidP="001F2847">
            <w:pPr>
              <w:pStyle w:val="NormalWeb"/>
              <w:rPr>
                <w:rFonts w:ascii="Aptos Narrow" w:hAnsi="Aptos Narrow"/>
                <w:color w:val="0E2841" w:themeColor="text2"/>
                <w:sz w:val="20"/>
                <w:szCs w:val="20"/>
              </w:rPr>
            </w:pPr>
          </w:p>
        </w:tc>
      </w:tr>
    </w:tbl>
    <w:p w14:paraId="0B4FD88E" w14:textId="40704D91" w:rsidR="00B6398F" w:rsidRPr="00352049" w:rsidRDefault="00B6398F" w:rsidP="00132FAA">
      <w:pPr>
        <w:rPr>
          <w:rFonts w:ascii="Aptos Narrow" w:hAnsi="Aptos Narrow"/>
          <w:color w:val="0E2841" w:themeColor="text2"/>
          <w:szCs w:val="20"/>
        </w:rPr>
      </w:pPr>
    </w:p>
    <w:sectPr w:rsidR="00B6398F" w:rsidRPr="00352049" w:rsidSect="009E09F6">
      <w:pgSz w:w="12240" w:h="15840"/>
      <w:pgMar w:top="288" w:right="720" w:bottom="288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766F9A" w14:textId="77777777" w:rsidR="005238BA" w:rsidRDefault="005238BA">
      <w:r>
        <w:separator/>
      </w:r>
    </w:p>
  </w:endnote>
  <w:endnote w:type="continuationSeparator" w:id="0">
    <w:p w14:paraId="16DFD377" w14:textId="77777777" w:rsidR="005238BA" w:rsidRDefault="00523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Times New Roman (Headings CS)">
    <w:altName w:val="Times New Roman"/>
    <w:panose1 w:val="020B0604020202020204"/>
    <w:charset w:val="00"/>
    <w:family w:val="roman"/>
    <w:pitch w:val="default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F68CE3" w14:textId="77777777" w:rsidR="005238BA" w:rsidRDefault="005238BA">
      <w:r>
        <w:rPr>
          <w:color w:val="000000"/>
        </w:rPr>
        <w:separator/>
      </w:r>
    </w:p>
  </w:footnote>
  <w:footnote w:type="continuationSeparator" w:id="0">
    <w:p w14:paraId="56952AE2" w14:textId="77777777" w:rsidR="005238BA" w:rsidRDefault="005238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83924"/>
    <w:multiLevelType w:val="multilevel"/>
    <w:tmpl w:val="CFE40690"/>
    <w:lvl w:ilvl="0">
      <w:numFmt w:val="bullet"/>
      <w:lvlText w:val=""/>
      <w:lvlJc w:val="left"/>
      <w:pPr>
        <w:ind w:left="53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25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7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9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41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3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5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7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90" w:hanging="360"/>
      </w:pPr>
      <w:rPr>
        <w:rFonts w:ascii="Wingdings" w:hAnsi="Wingdings"/>
      </w:rPr>
    </w:lvl>
  </w:abstractNum>
  <w:abstractNum w:abstractNumId="1" w15:restartNumberingAfterBreak="0">
    <w:nsid w:val="0B865614"/>
    <w:multiLevelType w:val="multilevel"/>
    <w:tmpl w:val="76B80442"/>
    <w:lvl w:ilvl="0">
      <w:start w:val="1"/>
      <w:numFmt w:val="bullet"/>
      <w:lvlText w:val=""/>
      <w:lvlJc w:val="left"/>
      <w:pPr>
        <w:ind w:left="53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100A761D"/>
    <w:multiLevelType w:val="hybridMultilevel"/>
    <w:tmpl w:val="2F58C14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116316A"/>
    <w:multiLevelType w:val="multilevel"/>
    <w:tmpl w:val="C53AC68E"/>
    <w:styleLink w:val="LFO11"/>
    <w:lvl w:ilvl="0">
      <w:numFmt w:val="bullet"/>
      <w:pStyle w:val="ListParagraph"/>
      <w:lvlText w:val=""/>
      <w:lvlJc w:val="left"/>
      <w:pPr>
        <w:ind w:left="833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526793C"/>
    <w:multiLevelType w:val="multilevel"/>
    <w:tmpl w:val="2B803482"/>
    <w:lvl w:ilvl="0">
      <w:start w:val="1"/>
      <w:numFmt w:val="bullet"/>
      <w:lvlText w:val=""/>
      <w:lvlJc w:val="left"/>
      <w:pPr>
        <w:ind w:left="53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21765150"/>
    <w:multiLevelType w:val="multilevel"/>
    <w:tmpl w:val="96A6D024"/>
    <w:lvl w:ilvl="0">
      <w:start w:val="1"/>
      <w:numFmt w:val="bullet"/>
      <w:lvlText w:val=""/>
      <w:lvlJc w:val="left"/>
      <w:pPr>
        <w:ind w:left="53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2FDB0EE1"/>
    <w:multiLevelType w:val="hybridMultilevel"/>
    <w:tmpl w:val="ABCC3D9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1D91F72"/>
    <w:multiLevelType w:val="multilevel"/>
    <w:tmpl w:val="FB92D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483AF4"/>
    <w:multiLevelType w:val="multilevel"/>
    <w:tmpl w:val="D512D3A0"/>
    <w:lvl w:ilvl="0">
      <w:numFmt w:val="bullet"/>
      <w:lvlText w:val="•"/>
      <w:lvlJc w:val="left"/>
      <w:pPr>
        <w:ind w:left="700" w:hanging="360"/>
      </w:pPr>
      <w:rPr>
        <w:rFonts w:ascii="Arial" w:eastAsia="Arial" w:hAnsi="Arial" w:cs="Arial"/>
      </w:rPr>
    </w:lvl>
    <w:lvl w:ilvl="1">
      <w:numFmt w:val="bullet"/>
      <w:lvlText w:val="o"/>
      <w:lvlJc w:val="left"/>
      <w:pPr>
        <w:ind w:left="161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33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05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77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49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21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93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650" w:hanging="360"/>
      </w:pPr>
      <w:rPr>
        <w:rFonts w:ascii="Wingdings" w:hAnsi="Wingdings"/>
      </w:rPr>
    </w:lvl>
  </w:abstractNum>
  <w:abstractNum w:abstractNumId="9" w15:restartNumberingAfterBreak="0">
    <w:nsid w:val="4ACF20F6"/>
    <w:multiLevelType w:val="multilevel"/>
    <w:tmpl w:val="712ABF7E"/>
    <w:lvl w:ilvl="0">
      <w:numFmt w:val="bullet"/>
      <w:lvlText w:val=""/>
      <w:lvlJc w:val="left"/>
      <w:pPr>
        <w:ind w:left="53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25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7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9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41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3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5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7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90" w:hanging="360"/>
      </w:pPr>
      <w:rPr>
        <w:rFonts w:ascii="Wingdings" w:hAnsi="Wingdings"/>
      </w:rPr>
    </w:lvl>
  </w:abstractNum>
  <w:abstractNum w:abstractNumId="10" w15:restartNumberingAfterBreak="0">
    <w:nsid w:val="4B1812A3"/>
    <w:multiLevelType w:val="hybridMultilevel"/>
    <w:tmpl w:val="4BEE5A7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D143FF9"/>
    <w:multiLevelType w:val="multilevel"/>
    <w:tmpl w:val="EF367210"/>
    <w:lvl w:ilvl="0">
      <w:numFmt w:val="bullet"/>
      <w:lvlText w:val=""/>
      <w:lvlJc w:val="left"/>
      <w:pPr>
        <w:ind w:left="53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25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7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9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41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3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5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7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90" w:hanging="360"/>
      </w:pPr>
      <w:rPr>
        <w:rFonts w:ascii="Wingdings" w:hAnsi="Wingdings"/>
      </w:rPr>
    </w:lvl>
  </w:abstractNum>
  <w:abstractNum w:abstractNumId="12" w15:restartNumberingAfterBreak="0">
    <w:nsid w:val="4D377ABC"/>
    <w:multiLevelType w:val="hybridMultilevel"/>
    <w:tmpl w:val="B5A85EC0"/>
    <w:lvl w:ilvl="0" w:tplc="04090001">
      <w:start w:val="1"/>
      <w:numFmt w:val="bullet"/>
      <w:lvlText w:val=""/>
      <w:lvlJc w:val="left"/>
      <w:pPr>
        <w:ind w:left="5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5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97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0" w:hanging="360"/>
      </w:pPr>
      <w:rPr>
        <w:rFonts w:ascii="Wingdings" w:hAnsi="Wingdings" w:hint="default"/>
      </w:rPr>
    </w:lvl>
  </w:abstractNum>
  <w:abstractNum w:abstractNumId="13" w15:restartNumberingAfterBreak="0">
    <w:nsid w:val="55991EE7"/>
    <w:multiLevelType w:val="multilevel"/>
    <w:tmpl w:val="1A8AA5B2"/>
    <w:lvl w:ilvl="0">
      <w:start w:val="1"/>
      <w:numFmt w:val="bullet"/>
      <w:lvlText w:val=""/>
      <w:lvlJc w:val="left"/>
      <w:pPr>
        <w:ind w:left="53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25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7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9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41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3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5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7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90" w:hanging="360"/>
      </w:pPr>
      <w:rPr>
        <w:rFonts w:ascii="Wingdings" w:hAnsi="Wingdings"/>
      </w:rPr>
    </w:lvl>
  </w:abstractNum>
  <w:abstractNum w:abstractNumId="14" w15:restartNumberingAfterBreak="0">
    <w:nsid w:val="670B5B75"/>
    <w:multiLevelType w:val="multilevel"/>
    <w:tmpl w:val="DA382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EFC7DF2"/>
    <w:multiLevelType w:val="multilevel"/>
    <w:tmpl w:val="00422792"/>
    <w:lvl w:ilvl="0">
      <w:numFmt w:val="bullet"/>
      <w:lvlText w:val=""/>
      <w:lvlJc w:val="left"/>
      <w:pPr>
        <w:ind w:left="53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25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7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9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41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3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5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7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90" w:hanging="360"/>
      </w:pPr>
      <w:rPr>
        <w:rFonts w:ascii="Wingdings" w:hAnsi="Wingdings"/>
      </w:rPr>
    </w:lvl>
  </w:abstractNum>
  <w:abstractNum w:abstractNumId="16" w15:restartNumberingAfterBreak="0">
    <w:nsid w:val="763B78A7"/>
    <w:multiLevelType w:val="multilevel"/>
    <w:tmpl w:val="FC444920"/>
    <w:lvl w:ilvl="0">
      <w:numFmt w:val="bullet"/>
      <w:lvlText w:val="•"/>
      <w:lvlJc w:val="left"/>
      <w:pPr>
        <w:ind w:left="360" w:hanging="360"/>
      </w:pPr>
      <w:rPr>
        <w:rFonts w:ascii="Arial" w:eastAsia="Arial" w:hAnsi="Arial" w:cs="Arial"/>
      </w:rPr>
    </w:lvl>
    <w:lvl w:ilvl="1">
      <w:numFmt w:val="bullet"/>
      <w:lvlText w:val="o"/>
      <w:lvlJc w:val="left"/>
      <w:pPr>
        <w:ind w:left="127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9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71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43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5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7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9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310" w:hanging="360"/>
      </w:pPr>
      <w:rPr>
        <w:rFonts w:ascii="Wingdings" w:hAnsi="Wingdings"/>
      </w:rPr>
    </w:lvl>
  </w:abstractNum>
  <w:abstractNum w:abstractNumId="17" w15:restartNumberingAfterBreak="0">
    <w:nsid w:val="765F657E"/>
    <w:multiLevelType w:val="multilevel"/>
    <w:tmpl w:val="ACE09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76084490">
    <w:abstractNumId w:val="3"/>
  </w:num>
  <w:num w:numId="2" w16cid:durableId="297419781">
    <w:abstractNumId w:val="0"/>
  </w:num>
  <w:num w:numId="3" w16cid:durableId="426855355">
    <w:abstractNumId w:val="11"/>
  </w:num>
  <w:num w:numId="4" w16cid:durableId="682829079">
    <w:abstractNumId w:val="15"/>
  </w:num>
  <w:num w:numId="5" w16cid:durableId="2019885783">
    <w:abstractNumId w:val="9"/>
  </w:num>
  <w:num w:numId="6" w16cid:durableId="624579478">
    <w:abstractNumId w:val="4"/>
  </w:num>
  <w:num w:numId="7" w16cid:durableId="553614989">
    <w:abstractNumId w:val="13"/>
  </w:num>
  <w:num w:numId="8" w16cid:durableId="708148826">
    <w:abstractNumId w:val="5"/>
  </w:num>
  <w:num w:numId="9" w16cid:durableId="581260640">
    <w:abstractNumId w:val="1"/>
  </w:num>
  <w:num w:numId="10" w16cid:durableId="193739802">
    <w:abstractNumId w:val="8"/>
  </w:num>
  <w:num w:numId="11" w16cid:durableId="1831169521">
    <w:abstractNumId w:val="16"/>
  </w:num>
  <w:num w:numId="12" w16cid:durableId="484971646">
    <w:abstractNumId w:val="12"/>
  </w:num>
  <w:num w:numId="13" w16cid:durableId="566456834">
    <w:abstractNumId w:val="7"/>
  </w:num>
  <w:num w:numId="14" w16cid:durableId="1695109790">
    <w:abstractNumId w:val="6"/>
  </w:num>
  <w:num w:numId="15" w16cid:durableId="1976331381">
    <w:abstractNumId w:val="17"/>
  </w:num>
  <w:num w:numId="16" w16cid:durableId="695425074">
    <w:abstractNumId w:val="10"/>
  </w:num>
  <w:num w:numId="17" w16cid:durableId="35324259">
    <w:abstractNumId w:val="14"/>
  </w:num>
  <w:num w:numId="18" w16cid:durableId="6267447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5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398F"/>
    <w:rsid w:val="000455C2"/>
    <w:rsid w:val="0006423B"/>
    <w:rsid w:val="00090398"/>
    <w:rsid w:val="000C01BF"/>
    <w:rsid w:val="000D0791"/>
    <w:rsid w:val="000F32A9"/>
    <w:rsid w:val="000F68B2"/>
    <w:rsid w:val="00132FAA"/>
    <w:rsid w:val="00141E19"/>
    <w:rsid w:val="00142E8F"/>
    <w:rsid w:val="001537F1"/>
    <w:rsid w:val="001C3C14"/>
    <w:rsid w:val="001F2847"/>
    <w:rsid w:val="002023E1"/>
    <w:rsid w:val="00233545"/>
    <w:rsid w:val="00267A23"/>
    <w:rsid w:val="002B61E6"/>
    <w:rsid w:val="002B6DCC"/>
    <w:rsid w:val="002D6A74"/>
    <w:rsid w:val="00321E64"/>
    <w:rsid w:val="00322796"/>
    <w:rsid w:val="00330EB4"/>
    <w:rsid w:val="00352049"/>
    <w:rsid w:val="003544B8"/>
    <w:rsid w:val="003C7681"/>
    <w:rsid w:val="003D0AA3"/>
    <w:rsid w:val="003D3D33"/>
    <w:rsid w:val="0040045F"/>
    <w:rsid w:val="00426286"/>
    <w:rsid w:val="004425F9"/>
    <w:rsid w:val="00466EF8"/>
    <w:rsid w:val="004B139A"/>
    <w:rsid w:val="005065FE"/>
    <w:rsid w:val="00507AFC"/>
    <w:rsid w:val="005238BA"/>
    <w:rsid w:val="00582BCA"/>
    <w:rsid w:val="005B41F5"/>
    <w:rsid w:val="005D722F"/>
    <w:rsid w:val="00616A1A"/>
    <w:rsid w:val="0064400F"/>
    <w:rsid w:val="00670DDE"/>
    <w:rsid w:val="0069750F"/>
    <w:rsid w:val="006C68C2"/>
    <w:rsid w:val="006E15F4"/>
    <w:rsid w:val="006E38E5"/>
    <w:rsid w:val="006F203F"/>
    <w:rsid w:val="0070372D"/>
    <w:rsid w:val="00730B74"/>
    <w:rsid w:val="00783C85"/>
    <w:rsid w:val="00785FF8"/>
    <w:rsid w:val="0079110E"/>
    <w:rsid w:val="00794133"/>
    <w:rsid w:val="007C3D23"/>
    <w:rsid w:val="007D3111"/>
    <w:rsid w:val="007E03C9"/>
    <w:rsid w:val="00827050"/>
    <w:rsid w:val="00873A70"/>
    <w:rsid w:val="00875390"/>
    <w:rsid w:val="00895A80"/>
    <w:rsid w:val="008C42FC"/>
    <w:rsid w:val="008D2CAB"/>
    <w:rsid w:val="008E1961"/>
    <w:rsid w:val="0091722C"/>
    <w:rsid w:val="009529F7"/>
    <w:rsid w:val="00961387"/>
    <w:rsid w:val="00976AF3"/>
    <w:rsid w:val="00981458"/>
    <w:rsid w:val="00987B8E"/>
    <w:rsid w:val="009A7201"/>
    <w:rsid w:val="009C4C7E"/>
    <w:rsid w:val="009D187E"/>
    <w:rsid w:val="009E09F6"/>
    <w:rsid w:val="009E4916"/>
    <w:rsid w:val="009E7FD1"/>
    <w:rsid w:val="00A3759E"/>
    <w:rsid w:val="00A66227"/>
    <w:rsid w:val="00A72FBE"/>
    <w:rsid w:val="00A73DC4"/>
    <w:rsid w:val="00A813A9"/>
    <w:rsid w:val="00A90DE8"/>
    <w:rsid w:val="00AC57DA"/>
    <w:rsid w:val="00AE2B6D"/>
    <w:rsid w:val="00AF1792"/>
    <w:rsid w:val="00B12200"/>
    <w:rsid w:val="00B242AD"/>
    <w:rsid w:val="00B32149"/>
    <w:rsid w:val="00B6398F"/>
    <w:rsid w:val="00B6411F"/>
    <w:rsid w:val="00B94A44"/>
    <w:rsid w:val="00BB4F9E"/>
    <w:rsid w:val="00BC11A9"/>
    <w:rsid w:val="00BC5E12"/>
    <w:rsid w:val="00C12411"/>
    <w:rsid w:val="00C133CF"/>
    <w:rsid w:val="00C41D9B"/>
    <w:rsid w:val="00C568E3"/>
    <w:rsid w:val="00C60CE1"/>
    <w:rsid w:val="00C80F44"/>
    <w:rsid w:val="00C822D6"/>
    <w:rsid w:val="00CA7A15"/>
    <w:rsid w:val="00CE52B4"/>
    <w:rsid w:val="00D03295"/>
    <w:rsid w:val="00D55E1B"/>
    <w:rsid w:val="00D60E3D"/>
    <w:rsid w:val="00D616DC"/>
    <w:rsid w:val="00D72517"/>
    <w:rsid w:val="00D77515"/>
    <w:rsid w:val="00D83F0A"/>
    <w:rsid w:val="00D8764F"/>
    <w:rsid w:val="00DD7292"/>
    <w:rsid w:val="00E203CB"/>
    <w:rsid w:val="00E43564"/>
    <w:rsid w:val="00E71455"/>
    <w:rsid w:val="00E73EAA"/>
    <w:rsid w:val="00EE2265"/>
    <w:rsid w:val="00EF4D7D"/>
    <w:rsid w:val="00F55F15"/>
    <w:rsid w:val="00F55F21"/>
    <w:rsid w:val="00F6357C"/>
    <w:rsid w:val="00F71132"/>
    <w:rsid w:val="00F862D0"/>
    <w:rsid w:val="00FB1C11"/>
    <w:rsid w:val="00FC3C45"/>
    <w:rsid w:val="00FE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FD7CF"/>
  <w15:docId w15:val="{FB08D248-2785-46BB-8FB0-95579B73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Times New Roman"/>
        <w:sz w:val="24"/>
        <w:szCs w:val="24"/>
        <w:lang w:val="en-US" w:eastAsia="en-US" w:bidi="ar-SA"/>
      </w:rPr>
    </w:rPrDefault>
    <w:pPrDefault>
      <w:pPr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cs="Arial"/>
      <w:sz w:val="20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jc w:val="center"/>
      <w:outlineLvl w:val="0"/>
    </w:pPr>
    <w:rPr>
      <w:rFonts w:ascii="Franklin Gothic Medium" w:eastAsia="Times New Roman" w:hAnsi="Franklin Gothic Medium" w:cs="Times New Roman (Headings CS)"/>
      <w:b/>
      <w:caps/>
      <w:color w:val="2C3B57"/>
      <w:sz w:val="90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40"/>
      <w:jc w:val="center"/>
      <w:outlineLvl w:val="1"/>
    </w:pPr>
    <w:rPr>
      <w:rFonts w:eastAsia="Times New Roman" w:cs="Times New Roman (Headings CS)"/>
      <w:caps/>
      <w:color w:val="000000"/>
      <w:spacing w:val="80"/>
      <w:sz w:val="44"/>
      <w:szCs w:val="26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after="40"/>
      <w:ind w:left="170"/>
      <w:outlineLvl w:val="2"/>
    </w:pPr>
    <w:rPr>
      <w:rFonts w:ascii="Franklin Gothic Medium" w:eastAsia="Times New Roman" w:hAnsi="Franklin Gothic Medium" w:cs="Times New Roman (Headings CS)"/>
      <w:b/>
      <w:caps/>
      <w:color w:val="2C3B57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rPr>
      <w:sz w:val="16"/>
    </w:r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rPr>
      <w:sz w:val="16"/>
    </w:rPr>
  </w:style>
  <w:style w:type="paragraph" w:styleId="BalloonText">
    <w:name w:val="Balloon Text"/>
    <w:basedOn w:val="Normal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rPr>
      <w:rFonts w:ascii="Franklin Gothic Medium" w:eastAsia="Times New Roman" w:hAnsi="Franklin Gothic Medium" w:cs="Times New Roman (Headings CS)"/>
      <w:b/>
      <w:caps/>
      <w:color w:val="2C3B57"/>
      <w:sz w:val="90"/>
      <w:szCs w:val="32"/>
    </w:rPr>
  </w:style>
  <w:style w:type="character" w:customStyle="1" w:styleId="Heading2Char">
    <w:name w:val="Heading 2 Char"/>
    <w:basedOn w:val="DefaultParagraphFont"/>
    <w:rPr>
      <w:rFonts w:eastAsia="Times New Roman" w:cs="Times New Roman (Headings CS)"/>
      <w:caps/>
      <w:color w:val="000000"/>
      <w:spacing w:val="80"/>
      <w:sz w:val="44"/>
      <w:szCs w:val="26"/>
    </w:rPr>
  </w:style>
  <w:style w:type="character" w:customStyle="1" w:styleId="Heading3Char">
    <w:name w:val="Heading 3 Char"/>
    <w:basedOn w:val="DefaultParagraphFont"/>
    <w:rPr>
      <w:rFonts w:ascii="Franklin Gothic Medium" w:eastAsia="Times New Roman" w:hAnsi="Franklin Gothic Medium" w:cs="Times New Roman (Headings CS)"/>
      <w:b/>
      <w:caps/>
      <w:color w:val="2C3B57"/>
      <w:sz w:val="28"/>
    </w:rPr>
  </w:style>
  <w:style w:type="paragraph" w:customStyle="1" w:styleId="Text">
    <w:name w:val="Text"/>
    <w:basedOn w:val="Normal"/>
    <w:pPr>
      <w:spacing w:line="288" w:lineRule="auto"/>
      <w:ind w:left="170" w:right="113"/>
    </w:pPr>
    <w:rPr>
      <w:color w:val="404040"/>
      <w:sz w:val="22"/>
    </w:rPr>
  </w:style>
  <w:style w:type="paragraph" w:customStyle="1" w:styleId="Dates">
    <w:name w:val="Dates"/>
    <w:basedOn w:val="Normal"/>
    <w:pPr>
      <w:ind w:left="170"/>
    </w:pPr>
    <w:rPr>
      <w:b/>
      <w:color w:val="2C3B57"/>
    </w:rPr>
  </w:style>
  <w:style w:type="paragraph" w:styleId="ListParagraph">
    <w:name w:val="List Paragraph"/>
    <w:basedOn w:val="Normal"/>
    <w:pPr>
      <w:numPr>
        <w:numId w:val="1"/>
      </w:numPr>
      <w:spacing w:before="80" w:line="360" w:lineRule="auto"/>
      <w:contextualSpacing/>
    </w:pPr>
    <w:rPr>
      <w:rFonts w:ascii="Gill Sans MT" w:hAnsi="Gill Sans MT" w:cs="Times New Roman (Body CS)"/>
      <w:caps/>
      <w:color w:val="000000"/>
      <w:sz w:val="22"/>
    </w:rPr>
  </w:style>
  <w:style w:type="character" w:styleId="PlaceholderText">
    <w:name w:val="Placeholder Text"/>
    <w:basedOn w:val="DefaultParagraphFont"/>
    <w:rPr>
      <w:color w:val="808080"/>
    </w:rPr>
  </w:style>
  <w:style w:type="character" w:styleId="Emphasis">
    <w:name w:val="Emphasis"/>
    <w:basedOn w:val="DefaultParagraphFont"/>
    <w:uiPriority w:val="20"/>
    <w:qFormat/>
    <w:rPr>
      <w:b/>
      <w:i w:val="0"/>
      <w:iCs/>
    </w:rPr>
  </w:style>
  <w:style w:type="numbering" w:customStyle="1" w:styleId="LFO11">
    <w:name w:val="LFO11"/>
    <w:basedOn w:val="NoList"/>
    <w:pPr>
      <w:numPr>
        <w:numId w:val="1"/>
      </w:numPr>
    </w:pPr>
  </w:style>
  <w:style w:type="character" w:styleId="Hyperlink">
    <w:name w:val="Hyperlink"/>
    <w:basedOn w:val="DefaultParagraphFont"/>
    <w:uiPriority w:val="99"/>
    <w:unhideWhenUsed/>
    <w:rsid w:val="00730B7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0B7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21E64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character" w:styleId="Strong">
    <w:name w:val="Strong"/>
    <w:basedOn w:val="DefaultParagraphFont"/>
    <w:uiPriority w:val="22"/>
    <w:qFormat/>
    <w:rsid w:val="00D03295"/>
    <w:rPr>
      <w:b/>
      <w:bCs/>
    </w:rPr>
  </w:style>
  <w:style w:type="character" w:customStyle="1" w:styleId="apple-converted-space">
    <w:name w:val="apple-converted-space"/>
    <w:basedOn w:val="DefaultParagraphFont"/>
    <w:rsid w:val="00D03295"/>
  </w:style>
  <w:style w:type="character" w:styleId="FollowedHyperlink">
    <w:name w:val="FollowedHyperlink"/>
    <w:basedOn w:val="DefaultParagraphFont"/>
    <w:uiPriority w:val="99"/>
    <w:semiHidden/>
    <w:unhideWhenUsed/>
    <w:rsid w:val="006E15F4"/>
    <w:rPr>
      <w:color w:val="96607D" w:themeColor="followedHyperlink"/>
      <w:u w:val="single"/>
    </w:rPr>
  </w:style>
  <w:style w:type="paragraph" w:customStyle="1" w:styleId="as">
    <w:name w:val="as"/>
    <w:basedOn w:val="Normal"/>
    <w:rsid w:val="001F2847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dium.com/@kim_weisner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inkedin.com/newsletters/lead-anew-insights-and-growth-7332447409819574272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fellow.msicertified.com/account/articles/vie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edium.com/lessons-from-my-second-season-the-midlife-rebuild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m.weisner\AppData\Roaming\Microsoft\Templates\Organized%20modern%20resum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C:\Users\kim.weisner\AppData\Roaming\Microsoft\Templates\Organized modern resume.dotx</Template>
  <TotalTime>6</TotalTime>
  <Pages>5</Pages>
  <Words>1545</Words>
  <Characters>8808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Weisner</dc:creator>
  <dc:description/>
  <cp:lastModifiedBy>Kimberly Weisner</cp:lastModifiedBy>
  <cp:revision>4</cp:revision>
  <cp:lastPrinted>2024-06-21T00:10:00Z</cp:lastPrinted>
  <dcterms:created xsi:type="dcterms:W3CDTF">2026-05-02T19:08:00Z</dcterms:created>
  <dcterms:modified xsi:type="dcterms:W3CDTF">2026-05-10T20:14:00Z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